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FAB011" w14:textId="77777777" w:rsidR="00744112" w:rsidRDefault="00744112" w:rsidP="00A56BA5">
      <w:pPr>
        <w:widowControl w:val="0"/>
        <w:autoSpaceDE w:val="0"/>
        <w:autoSpaceDN w:val="0"/>
        <w:adjustRightInd w:val="0"/>
        <w:rPr>
          <w:rFonts w:ascii="Garamond" w:hAnsi="Garamond" w:cs="Helvetica Neue"/>
          <w:b/>
          <w:sz w:val="22"/>
          <w:szCs w:val="22"/>
        </w:rPr>
      </w:pPr>
      <w:r>
        <w:rPr>
          <w:rFonts w:ascii="Garamond" w:hAnsi="Garamond" w:cs="Helvetica Neue"/>
          <w:b/>
          <w:noProof/>
          <w:sz w:val="22"/>
          <w:szCs w:val="22"/>
          <w:lang w:eastAsia="it-IT"/>
        </w:rPr>
        <w:drawing>
          <wp:anchor distT="0" distB="0" distL="114300" distR="114300" simplePos="0" relativeHeight="251658240" behindDoc="0" locked="0" layoutInCell="1" allowOverlap="1" wp14:anchorId="467E16F4" wp14:editId="6E437165">
            <wp:simplePos x="0" y="0"/>
            <wp:positionH relativeFrom="margin">
              <wp:posOffset>2057400</wp:posOffset>
            </wp:positionH>
            <wp:positionV relativeFrom="margin">
              <wp:posOffset>-685165</wp:posOffset>
            </wp:positionV>
            <wp:extent cx="2112010" cy="1494790"/>
            <wp:effectExtent l="0" t="0" r="0" b="0"/>
            <wp:wrapThrough wrapText="bothSides">
              <wp:wrapPolygon edited="0">
                <wp:start x="3117" y="7708"/>
                <wp:lineTo x="2078" y="9543"/>
                <wp:lineTo x="2078" y="11745"/>
                <wp:lineTo x="3117" y="13580"/>
                <wp:lineTo x="4416" y="13580"/>
                <wp:lineTo x="19223" y="12112"/>
                <wp:lineTo x="19223" y="9543"/>
                <wp:lineTo x="4416" y="7708"/>
                <wp:lineTo x="3117" y="7708"/>
              </wp:wrapPolygon>
            </wp:wrapThrough>
            <wp:docPr id="1" name="Immagine 1" descr="Descrizione: Macintosh HD:Users:agnese:Desktop:LAVORO:DIEGO_FABBRI:IPERCORPO2017:logo_CD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Macintosh HD:Users:agnese:Desktop:LAVORO:DIEGO_FABBRI:IPERCORPO2017:logo_CDE.pd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12010" cy="1494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416FCA" w14:textId="77777777" w:rsidR="00744112" w:rsidRDefault="00744112" w:rsidP="00A56BA5">
      <w:pPr>
        <w:widowControl w:val="0"/>
        <w:autoSpaceDE w:val="0"/>
        <w:autoSpaceDN w:val="0"/>
        <w:adjustRightInd w:val="0"/>
        <w:rPr>
          <w:rFonts w:ascii="Garamond" w:hAnsi="Garamond" w:cs="Helvetica Neue"/>
          <w:b/>
          <w:sz w:val="22"/>
          <w:szCs w:val="22"/>
        </w:rPr>
      </w:pPr>
    </w:p>
    <w:p w14:paraId="416A7CB6" w14:textId="77777777" w:rsidR="00744112" w:rsidRDefault="00744112" w:rsidP="00A56BA5">
      <w:pPr>
        <w:widowControl w:val="0"/>
        <w:autoSpaceDE w:val="0"/>
        <w:autoSpaceDN w:val="0"/>
        <w:adjustRightInd w:val="0"/>
        <w:rPr>
          <w:rFonts w:ascii="Garamond" w:hAnsi="Garamond" w:cs="Helvetica Neue"/>
          <w:b/>
          <w:sz w:val="22"/>
          <w:szCs w:val="22"/>
        </w:rPr>
      </w:pPr>
    </w:p>
    <w:p w14:paraId="2D3F3446" w14:textId="77777777" w:rsidR="00744112" w:rsidRDefault="00744112" w:rsidP="00A56BA5">
      <w:pPr>
        <w:widowControl w:val="0"/>
        <w:autoSpaceDE w:val="0"/>
        <w:autoSpaceDN w:val="0"/>
        <w:adjustRightInd w:val="0"/>
        <w:rPr>
          <w:rFonts w:ascii="Garamond" w:hAnsi="Garamond" w:cs="Helvetica Neue"/>
          <w:b/>
          <w:sz w:val="22"/>
          <w:szCs w:val="22"/>
        </w:rPr>
      </w:pPr>
    </w:p>
    <w:p w14:paraId="6CC53951" w14:textId="77777777" w:rsidR="00744112" w:rsidRDefault="00744112" w:rsidP="00A56BA5">
      <w:pPr>
        <w:widowControl w:val="0"/>
        <w:autoSpaceDE w:val="0"/>
        <w:autoSpaceDN w:val="0"/>
        <w:adjustRightInd w:val="0"/>
        <w:rPr>
          <w:rFonts w:ascii="Garamond" w:hAnsi="Garamond" w:cs="Helvetica Neue"/>
          <w:b/>
          <w:sz w:val="22"/>
          <w:szCs w:val="22"/>
        </w:rPr>
      </w:pPr>
    </w:p>
    <w:p w14:paraId="6534DB19" w14:textId="77777777" w:rsidR="00744112" w:rsidRDefault="00744112" w:rsidP="00A56BA5">
      <w:pPr>
        <w:widowControl w:val="0"/>
        <w:autoSpaceDE w:val="0"/>
        <w:autoSpaceDN w:val="0"/>
        <w:adjustRightInd w:val="0"/>
        <w:rPr>
          <w:rFonts w:ascii="Garamond" w:hAnsi="Garamond" w:cs="Helvetica Neue"/>
          <w:b/>
          <w:sz w:val="22"/>
          <w:szCs w:val="22"/>
        </w:rPr>
      </w:pPr>
    </w:p>
    <w:p w14:paraId="37C645E5" w14:textId="77777777" w:rsidR="007408A4" w:rsidRPr="00744112" w:rsidRDefault="007408A4" w:rsidP="00A56BA5">
      <w:pPr>
        <w:widowControl w:val="0"/>
        <w:autoSpaceDE w:val="0"/>
        <w:autoSpaceDN w:val="0"/>
        <w:adjustRightInd w:val="0"/>
        <w:rPr>
          <w:rFonts w:ascii="Helvetica Neue" w:hAnsi="Helvetica Neue" w:cs="Helvetica Neue"/>
          <w:b/>
          <w:sz w:val="18"/>
          <w:szCs w:val="18"/>
        </w:rPr>
      </w:pPr>
      <w:r w:rsidRPr="00744112">
        <w:rPr>
          <w:rFonts w:ascii="Helvetica Neue" w:hAnsi="Helvetica Neue" w:cs="Helvetica Neue"/>
          <w:b/>
          <w:sz w:val="18"/>
          <w:szCs w:val="18"/>
        </w:rPr>
        <w:t>Patrimonio</w:t>
      </w:r>
    </w:p>
    <w:p w14:paraId="4C7426AD" w14:textId="77777777" w:rsidR="007408A4" w:rsidRPr="00744112" w:rsidRDefault="007408A4" w:rsidP="00A56BA5">
      <w:pPr>
        <w:widowControl w:val="0"/>
        <w:autoSpaceDE w:val="0"/>
        <w:autoSpaceDN w:val="0"/>
        <w:adjustRightInd w:val="0"/>
        <w:rPr>
          <w:rFonts w:ascii="Helvetica Neue" w:hAnsi="Helvetica Neue" w:cs="Helvetica Neue"/>
          <w:sz w:val="18"/>
          <w:szCs w:val="18"/>
        </w:rPr>
      </w:pPr>
      <w:r w:rsidRPr="00744112">
        <w:rPr>
          <w:rFonts w:ascii="Helvetica Neue" w:hAnsi="Helvetica Neue" w:cs="Helvetica Neue"/>
          <w:sz w:val="18"/>
          <w:szCs w:val="18"/>
        </w:rPr>
        <w:t>A cura di Cecilia Canziani e Davide Ferri</w:t>
      </w:r>
    </w:p>
    <w:p w14:paraId="1EFC9570" w14:textId="77777777" w:rsidR="00CC612A" w:rsidRPr="00744112" w:rsidRDefault="00CC612A" w:rsidP="00A56BA5">
      <w:pPr>
        <w:widowControl w:val="0"/>
        <w:autoSpaceDE w:val="0"/>
        <w:autoSpaceDN w:val="0"/>
        <w:adjustRightInd w:val="0"/>
        <w:rPr>
          <w:rFonts w:ascii="Helvetica Neue" w:hAnsi="Helvetica Neue" w:cs="Helvetica Neue"/>
          <w:sz w:val="18"/>
          <w:szCs w:val="18"/>
        </w:rPr>
      </w:pPr>
    </w:p>
    <w:p w14:paraId="5AFDB451" w14:textId="77777777" w:rsidR="00D0431A" w:rsidRPr="00744112" w:rsidRDefault="00D0431A" w:rsidP="00A56BA5">
      <w:pPr>
        <w:widowControl w:val="0"/>
        <w:autoSpaceDE w:val="0"/>
        <w:autoSpaceDN w:val="0"/>
        <w:adjustRightInd w:val="0"/>
        <w:rPr>
          <w:rFonts w:ascii="Helvetica Neue" w:hAnsi="Helvetica Neue" w:cs="Helvetica Neue"/>
          <w:sz w:val="18"/>
          <w:szCs w:val="18"/>
        </w:rPr>
      </w:pPr>
    </w:p>
    <w:p w14:paraId="51FB5DF8" w14:textId="77777777" w:rsidR="002A5E1D" w:rsidRPr="00744112" w:rsidRDefault="00FC697E" w:rsidP="00A56BA5">
      <w:pPr>
        <w:widowControl w:val="0"/>
        <w:autoSpaceDE w:val="0"/>
        <w:autoSpaceDN w:val="0"/>
        <w:adjustRightInd w:val="0"/>
        <w:rPr>
          <w:rFonts w:ascii="Helvetica Neue" w:hAnsi="Helvetica Neue" w:cs="Helvetica Neue"/>
          <w:sz w:val="18"/>
          <w:szCs w:val="18"/>
        </w:rPr>
      </w:pPr>
      <w:r w:rsidRPr="00744112">
        <w:rPr>
          <w:rFonts w:ascii="Helvetica Neue" w:hAnsi="Helvetica Neue" w:cs="Helvetica Neue"/>
          <w:sz w:val="18"/>
          <w:szCs w:val="18"/>
        </w:rPr>
        <w:t>I tre interventi proposti per accompagnare questa edizione Ipercorpo si concentrano sulla nozione di Patrimonio e ne offrono diverse possibili letture, invitando il pubblico a incontrare le opere nella città. Il patrimonio è infatti un capitale culturale di beni materiali ma anche di azioni, abitudini, sguardi, è l’opera ed è anche il paesaggio che la circonda,</w:t>
      </w:r>
      <w:r w:rsidR="00127D21" w:rsidRPr="00744112">
        <w:rPr>
          <w:rFonts w:ascii="Helvetica Neue" w:hAnsi="Helvetica Neue" w:cs="Helvetica Neue"/>
          <w:sz w:val="18"/>
          <w:szCs w:val="18"/>
        </w:rPr>
        <w:t xml:space="preserve"> è storia, memoria, </w:t>
      </w:r>
      <w:r w:rsidR="002A5E1D" w:rsidRPr="00744112">
        <w:rPr>
          <w:rFonts w:ascii="Helvetica Neue" w:hAnsi="Helvetica Neue" w:cs="Helvetica Neue"/>
          <w:sz w:val="18"/>
          <w:szCs w:val="18"/>
        </w:rPr>
        <w:t xml:space="preserve">lingua. </w:t>
      </w:r>
    </w:p>
    <w:p w14:paraId="3350C511" w14:textId="77777777" w:rsidR="00776896" w:rsidRPr="00744112" w:rsidRDefault="002A5E1D" w:rsidP="00A56BA5">
      <w:pPr>
        <w:widowControl w:val="0"/>
        <w:autoSpaceDE w:val="0"/>
        <w:autoSpaceDN w:val="0"/>
        <w:adjustRightInd w:val="0"/>
        <w:rPr>
          <w:rFonts w:ascii="Helvetica Neue" w:hAnsi="Helvetica Neue" w:cs="Helvetica"/>
          <w:sz w:val="18"/>
          <w:szCs w:val="18"/>
        </w:rPr>
      </w:pPr>
      <w:r w:rsidRPr="00744112">
        <w:rPr>
          <w:rFonts w:ascii="Helvetica Neue" w:hAnsi="Helvetica Neue" w:cs="Helvetica Neue"/>
          <w:sz w:val="18"/>
          <w:szCs w:val="18"/>
        </w:rPr>
        <w:t xml:space="preserve">L’intervento di Anna Scalfi </w:t>
      </w:r>
      <w:r w:rsidR="00776896" w:rsidRPr="00744112">
        <w:rPr>
          <w:rFonts w:ascii="Helvetica Neue" w:hAnsi="Helvetica Neue" w:cs="Helvetica Neue"/>
          <w:sz w:val="18"/>
          <w:szCs w:val="18"/>
        </w:rPr>
        <w:t xml:space="preserve">consiste nella collocazione in diversi punti della città di una serie di targhe che recano l’indicazione ‘paesaggio privato’, </w:t>
      </w:r>
      <w:r w:rsidRPr="00744112">
        <w:rPr>
          <w:rFonts w:ascii="Helvetica Neue" w:hAnsi="Helvetica Neue" w:cs="Helvetica Neue"/>
          <w:sz w:val="18"/>
          <w:szCs w:val="18"/>
        </w:rPr>
        <w:t>un invito a riappr</w:t>
      </w:r>
      <w:r w:rsidR="00776896" w:rsidRPr="00744112">
        <w:rPr>
          <w:rFonts w:ascii="Helvetica Neue" w:hAnsi="Helvetica Neue" w:cs="Helvetica Neue"/>
          <w:sz w:val="18"/>
          <w:szCs w:val="18"/>
        </w:rPr>
        <w:t>o</w:t>
      </w:r>
      <w:r w:rsidRPr="00744112">
        <w:rPr>
          <w:rFonts w:ascii="Helvetica Neue" w:hAnsi="Helvetica Neue" w:cs="Helvetica Neue"/>
          <w:sz w:val="18"/>
          <w:szCs w:val="18"/>
        </w:rPr>
        <w:t xml:space="preserve">priarsi </w:t>
      </w:r>
      <w:r w:rsidR="00776896" w:rsidRPr="00744112">
        <w:rPr>
          <w:rFonts w:ascii="Helvetica Neue" w:hAnsi="Helvetica Neue" w:cs="Helvetica Neue"/>
          <w:sz w:val="18"/>
          <w:szCs w:val="18"/>
        </w:rPr>
        <w:t>non solo</w:t>
      </w:r>
      <w:r w:rsidRPr="00744112">
        <w:rPr>
          <w:rFonts w:ascii="Helvetica Neue" w:hAnsi="Helvetica Neue" w:cs="Helvetica Neue"/>
          <w:sz w:val="18"/>
          <w:szCs w:val="18"/>
        </w:rPr>
        <w:t xml:space="preserve"> </w:t>
      </w:r>
      <w:r w:rsidR="00776896" w:rsidRPr="00744112">
        <w:rPr>
          <w:rFonts w:ascii="Helvetica Neue" w:hAnsi="Helvetica Neue" w:cs="Helvetica Neue"/>
          <w:sz w:val="18"/>
          <w:szCs w:val="18"/>
        </w:rPr>
        <w:t>di luoghi negati e</w:t>
      </w:r>
      <w:r w:rsidRPr="00744112">
        <w:rPr>
          <w:rFonts w:ascii="Helvetica Neue" w:hAnsi="Helvetica Neue" w:cs="Helvetica Neue"/>
          <w:sz w:val="18"/>
          <w:szCs w:val="18"/>
        </w:rPr>
        <w:t xml:space="preserve"> spazi non percorribili</w:t>
      </w:r>
      <w:r w:rsidR="00776896" w:rsidRPr="00744112">
        <w:rPr>
          <w:rFonts w:ascii="Helvetica Neue" w:hAnsi="Helvetica Neue" w:cs="Helvetica Neue"/>
          <w:sz w:val="18"/>
          <w:szCs w:val="18"/>
        </w:rPr>
        <w:t xml:space="preserve"> della città, ma di punti di vista, di punti per una vista</w:t>
      </w:r>
      <w:r w:rsidRPr="00744112">
        <w:rPr>
          <w:rFonts w:ascii="Helvetica Neue" w:hAnsi="Helvetica Neue" w:cs="Helvetica Neue"/>
          <w:sz w:val="18"/>
          <w:szCs w:val="18"/>
        </w:rPr>
        <w:t xml:space="preserve">. </w:t>
      </w:r>
      <w:r w:rsidR="00776896" w:rsidRPr="00744112">
        <w:rPr>
          <w:rFonts w:ascii="Helvetica Neue" w:hAnsi="Helvetica Neue" w:cs="Helvetica Neue"/>
          <w:sz w:val="18"/>
          <w:szCs w:val="18"/>
        </w:rPr>
        <w:t xml:space="preserve">Presentata nel 2012 sotto forma di prototipo, </w:t>
      </w:r>
      <w:r w:rsidR="005F6FDF" w:rsidRPr="00744112">
        <w:rPr>
          <w:rFonts w:ascii="Helvetica Neue" w:hAnsi="Helvetica Neue" w:cs="Helvetica"/>
          <w:sz w:val="18"/>
          <w:szCs w:val="18"/>
        </w:rPr>
        <w:t>ed esposta</w:t>
      </w:r>
      <w:r w:rsidR="00776896" w:rsidRPr="00744112">
        <w:rPr>
          <w:rFonts w:ascii="Helvetica Neue" w:hAnsi="Helvetica Neue" w:cs="Helvetica"/>
          <w:sz w:val="18"/>
          <w:szCs w:val="18"/>
        </w:rPr>
        <w:t xml:space="preserve"> </w:t>
      </w:r>
      <w:r w:rsidR="005F6FDF" w:rsidRPr="00744112">
        <w:rPr>
          <w:rFonts w:ascii="Helvetica Neue" w:hAnsi="Helvetica Neue" w:cs="Helvetica"/>
          <w:sz w:val="18"/>
          <w:szCs w:val="18"/>
        </w:rPr>
        <w:t xml:space="preserve">nuovamente </w:t>
      </w:r>
      <w:r w:rsidR="00776896" w:rsidRPr="00744112">
        <w:rPr>
          <w:rFonts w:ascii="Helvetica Neue" w:hAnsi="Helvetica Neue" w:cs="Helvetica"/>
          <w:sz w:val="18"/>
          <w:szCs w:val="18"/>
        </w:rPr>
        <w:t>questo autunno nell’ambito della 16 Quadriennale di Arte di Rom</w:t>
      </w:r>
      <w:r w:rsidR="005F6FDF" w:rsidRPr="00744112">
        <w:rPr>
          <w:rFonts w:ascii="Helvetica Neue" w:hAnsi="Helvetica Neue" w:cs="Helvetica"/>
          <w:sz w:val="18"/>
          <w:szCs w:val="18"/>
        </w:rPr>
        <w:t xml:space="preserve">a, </w:t>
      </w:r>
      <w:r w:rsidR="00776896" w:rsidRPr="00744112">
        <w:rPr>
          <w:rFonts w:ascii="Helvetica Neue" w:hAnsi="Helvetica Neue" w:cs="Helvetica"/>
          <w:sz w:val="18"/>
          <w:szCs w:val="18"/>
        </w:rPr>
        <w:t xml:space="preserve">viene per la prima volta predisposta come processo da costruire collettivamente </w:t>
      </w:r>
      <w:r w:rsidR="005F6FDF" w:rsidRPr="00744112">
        <w:rPr>
          <w:rFonts w:ascii="Helvetica Neue" w:hAnsi="Helvetica Neue" w:cs="Helvetica"/>
          <w:sz w:val="18"/>
          <w:szCs w:val="18"/>
        </w:rPr>
        <w:t xml:space="preserve">per la città di Forlì </w:t>
      </w:r>
      <w:r w:rsidR="00776896" w:rsidRPr="00744112">
        <w:rPr>
          <w:rFonts w:ascii="Helvetica Neue" w:hAnsi="Helvetica Neue" w:cs="Helvetica"/>
          <w:sz w:val="18"/>
          <w:szCs w:val="18"/>
        </w:rPr>
        <w:t>in occasione di Ipercorpo.</w:t>
      </w:r>
    </w:p>
    <w:p w14:paraId="3CA4EC13" w14:textId="77777777" w:rsidR="00DC36B3" w:rsidRPr="00744112" w:rsidRDefault="003C12D6" w:rsidP="00A56BA5">
      <w:pPr>
        <w:widowControl w:val="0"/>
        <w:autoSpaceDE w:val="0"/>
        <w:autoSpaceDN w:val="0"/>
        <w:adjustRightInd w:val="0"/>
        <w:rPr>
          <w:rFonts w:ascii="Helvetica Neue" w:hAnsi="Helvetica Neue" w:cs="Helvetica"/>
          <w:sz w:val="18"/>
          <w:szCs w:val="18"/>
        </w:rPr>
      </w:pPr>
      <w:r w:rsidRPr="00744112">
        <w:rPr>
          <w:rFonts w:ascii="Helvetica Neue" w:hAnsi="Helvetica Neue" w:cs="Helvetica"/>
          <w:sz w:val="18"/>
          <w:szCs w:val="18"/>
        </w:rPr>
        <w:t xml:space="preserve">Il lavoro di </w:t>
      </w:r>
      <w:r w:rsidR="00776896" w:rsidRPr="00744112">
        <w:rPr>
          <w:rFonts w:ascii="Helvetica Neue" w:hAnsi="Helvetica Neue" w:cs="Helvetica"/>
          <w:sz w:val="18"/>
          <w:szCs w:val="18"/>
        </w:rPr>
        <w:t xml:space="preserve">Raphael Zarka </w:t>
      </w:r>
      <w:r w:rsidRPr="00744112">
        <w:rPr>
          <w:rFonts w:ascii="Helvetica Neue" w:hAnsi="Helvetica Neue" w:cs="Helvetica"/>
          <w:sz w:val="18"/>
          <w:szCs w:val="18"/>
        </w:rPr>
        <w:t>è un’indagine sulla scultura come forma attraverso la quale leggere lo spazio. In questa occasione una replica in negativo di una scultura di Tony Smith collocata nella piazza antistante ai Musei San Domenico, trasformata in una rampa agita da un gruppo di skaters diventa un d</w:t>
      </w:r>
      <w:r w:rsidR="00DC36B3" w:rsidRPr="00744112">
        <w:rPr>
          <w:rFonts w:ascii="Helvetica Neue" w:hAnsi="Helvetica Neue" w:cs="Helvetica"/>
          <w:sz w:val="18"/>
          <w:szCs w:val="18"/>
        </w:rPr>
        <w:t>ispositivo per risemantizzare luoghi e opere a attraverso una loro pratica.</w:t>
      </w:r>
    </w:p>
    <w:p w14:paraId="1E017902" w14:textId="77777777" w:rsidR="00744112" w:rsidRPr="00744112" w:rsidRDefault="00DC36B3" w:rsidP="00A56BA5">
      <w:pPr>
        <w:widowControl w:val="0"/>
        <w:autoSpaceDE w:val="0"/>
        <w:autoSpaceDN w:val="0"/>
        <w:adjustRightInd w:val="0"/>
        <w:rPr>
          <w:rFonts w:ascii="Helvetica Neue" w:hAnsi="Helvetica Neue" w:cs="Helvetica"/>
          <w:sz w:val="18"/>
          <w:szCs w:val="18"/>
        </w:rPr>
      </w:pPr>
      <w:r w:rsidRPr="00744112">
        <w:rPr>
          <w:rFonts w:ascii="Helvetica Neue" w:hAnsi="Helvetica Neue" w:cs="Helvetica"/>
          <w:sz w:val="18"/>
          <w:szCs w:val="18"/>
        </w:rPr>
        <w:t xml:space="preserve">Francesco Arena restituisce attraverso forme ascrivibili alla scultura episodi e fatti della storia recente sottaciuti, dimenticati o contestati restituendoli in questo modo al nostro patrimonio culturale. </w:t>
      </w:r>
    </w:p>
    <w:p w14:paraId="398C0EFA" w14:textId="77777777" w:rsidR="00776896" w:rsidRPr="00744112" w:rsidRDefault="00776896" w:rsidP="00A56BA5">
      <w:pPr>
        <w:widowControl w:val="0"/>
        <w:autoSpaceDE w:val="0"/>
        <w:autoSpaceDN w:val="0"/>
        <w:adjustRightInd w:val="0"/>
        <w:rPr>
          <w:rFonts w:ascii="Helvetica Neue" w:hAnsi="Helvetica Neue" w:cs="Helvetica"/>
          <w:sz w:val="18"/>
          <w:szCs w:val="18"/>
        </w:rPr>
      </w:pPr>
    </w:p>
    <w:p w14:paraId="4D277113" w14:textId="77777777" w:rsidR="00CC612A" w:rsidRPr="00744112" w:rsidRDefault="00CC612A" w:rsidP="00A56BA5">
      <w:pPr>
        <w:widowControl w:val="0"/>
        <w:autoSpaceDE w:val="0"/>
        <w:autoSpaceDN w:val="0"/>
        <w:adjustRightInd w:val="0"/>
        <w:rPr>
          <w:rFonts w:ascii="Helvetica Neue" w:hAnsi="Helvetica Neue" w:cs="Helvetica Neue"/>
          <w:sz w:val="18"/>
          <w:szCs w:val="18"/>
        </w:rPr>
      </w:pPr>
    </w:p>
    <w:p w14:paraId="7D29C116" w14:textId="77777777" w:rsidR="00A56BA5" w:rsidRPr="00744112" w:rsidRDefault="00A56BA5" w:rsidP="00A56BA5">
      <w:pPr>
        <w:widowControl w:val="0"/>
        <w:autoSpaceDE w:val="0"/>
        <w:autoSpaceDN w:val="0"/>
        <w:adjustRightInd w:val="0"/>
        <w:rPr>
          <w:rFonts w:ascii="Helvetica Neue" w:hAnsi="Helvetica Neue" w:cs="Helvetica Neue"/>
          <w:b/>
          <w:sz w:val="18"/>
          <w:szCs w:val="18"/>
        </w:rPr>
      </w:pPr>
      <w:r w:rsidRPr="00744112">
        <w:rPr>
          <w:rFonts w:ascii="Helvetica Neue" w:hAnsi="Helvetica Neue" w:cs="Helvetica Neue"/>
          <w:b/>
          <w:sz w:val="18"/>
          <w:szCs w:val="18"/>
        </w:rPr>
        <w:t>Francesco Arena</w:t>
      </w:r>
    </w:p>
    <w:p w14:paraId="45E16B5E" w14:textId="77777777" w:rsidR="00A56BA5" w:rsidRPr="00744112" w:rsidRDefault="00A56BA5" w:rsidP="00A56BA5">
      <w:pPr>
        <w:widowControl w:val="0"/>
        <w:autoSpaceDE w:val="0"/>
        <w:autoSpaceDN w:val="0"/>
        <w:adjustRightInd w:val="0"/>
        <w:rPr>
          <w:rFonts w:ascii="Helvetica Neue" w:hAnsi="Helvetica Neue" w:cs="Helvetica Neue"/>
          <w:sz w:val="18"/>
          <w:szCs w:val="18"/>
        </w:rPr>
      </w:pPr>
      <w:r w:rsidRPr="00744112">
        <w:rPr>
          <w:rFonts w:ascii="Helvetica Neue" w:hAnsi="Helvetica Neue" w:cs="Helvetica Neue"/>
          <w:i/>
          <w:sz w:val="18"/>
          <w:szCs w:val="18"/>
        </w:rPr>
        <w:t>Senza titolo</w:t>
      </w:r>
      <w:r w:rsidRPr="00744112">
        <w:rPr>
          <w:rFonts w:ascii="Helvetica Neue" w:hAnsi="Helvetica Neue" w:cs="Helvetica Neue"/>
          <w:sz w:val="18"/>
          <w:szCs w:val="18"/>
        </w:rPr>
        <w:t>, 2017</w:t>
      </w:r>
    </w:p>
    <w:p w14:paraId="73E0D115" w14:textId="77777777" w:rsidR="00A56BA5" w:rsidRPr="00744112" w:rsidRDefault="00A56BA5" w:rsidP="00A56BA5">
      <w:pPr>
        <w:widowControl w:val="0"/>
        <w:autoSpaceDE w:val="0"/>
        <w:autoSpaceDN w:val="0"/>
        <w:adjustRightInd w:val="0"/>
        <w:rPr>
          <w:rFonts w:ascii="Helvetica Neue" w:hAnsi="Helvetica Neue" w:cs="Helvetica Neue"/>
          <w:sz w:val="18"/>
          <w:szCs w:val="18"/>
        </w:rPr>
      </w:pPr>
      <w:r w:rsidRPr="00744112">
        <w:rPr>
          <w:rFonts w:ascii="Helvetica Neue" w:hAnsi="Helvetica Neue" w:cs="Helvetica Neue"/>
          <w:sz w:val="18"/>
          <w:szCs w:val="18"/>
        </w:rPr>
        <w:t>foglio di carta formato A4, performance</w:t>
      </w:r>
    </w:p>
    <w:p w14:paraId="12C20DF7" w14:textId="77777777" w:rsidR="00DF0BD4" w:rsidRPr="00744112" w:rsidRDefault="00A56BA5" w:rsidP="00A56BA5">
      <w:pPr>
        <w:widowControl w:val="0"/>
        <w:autoSpaceDE w:val="0"/>
        <w:autoSpaceDN w:val="0"/>
        <w:adjustRightInd w:val="0"/>
        <w:rPr>
          <w:rFonts w:ascii="Helvetica Neue" w:hAnsi="Helvetica Neue" w:cs="Helvetica Neue"/>
          <w:sz w:val="18"/>
          <w:szCs w:val="18"/>
        </w:rPr>
      </w:pPr>
      <w:r w:rsidRPr="00744112">
        <w:rPr>
          <w:rFonts w:ascii="Helvetica Neue" w:hAnsi="Helvetica Neue" w:cs="Helvetica Neue"/>
          <w:sz w:val="18"/>
          <w:szCs w:val="18"/>
        </w:rPr>
        <w:t>Courtesy Galleria Raffaella Cortese, Milano</w:t>
      </w:r>
    </w:p>
    <w:p w14:paraId="399E6F9C" w14:textId="77777777" w:rsidR="00DF0BD4" w:rsidRPr="00744112" w:rsidRDefault="00DF0BD4" w:rsidP="00A56BA5">
      <w:pPr>
        <w:widowControl w:val="0"/>
        <w:autoSpaceDE w:val="0"/>
        <w:autoSpaceDN w:val="0"/>
        <w:adjustRightInd w:val="0"/>
        <w:rPr>
          <w:rFonts w:ascii="Helvetica Neue" w:hAnsi="Helvetica Neue" w:cs="Helvetica Neue"/>
          <w:sz w:val="18"/>
          <w:szCs w:val="18"/>
        </w:rPr>
      </w:pPr>
    </w:p>
    <w:p w14:paraId="0E2C73F7" w14:textId="77777777" w:rsidR="00DF0BD4" w:rsidRPr="00744112" w:rsidRDefault="00DF0BD4" w:rsidP="00A56BA5">
      <w:pPr>
        <w:widowControl w:val="0"/>
        <w:autoSpaceDE w:val="0"/>
        <w:autoSpaceDN w:val="0"/>
        <w:adjustRightInd w:val="0"/>
        <w:rPr>
          <w:rFonts w:ascii="Helvetica Neue" w:hAnsi="Helvetica Neue" w:cs="Helvetica Neue"/>
          <w:sz w:val="18"/>
          <w:szCs w:val="18"/>
        </w:rPr>
      </w:pPr>
      <w:r w:rsidRPr="00744112">
        <w:rPr>
          <w:rFonts w:ascii="Helvetica Neue" w:hAnsi="Helvetica Neue" w:cs="Helvetica"/>
          <w:sz w:val="18"/>
          <w:szCs w:val="18"/>
        </w:rPr>
        <w:t>“Patrimonio di conoscenza. Dissipare un patrimonio. Consumare un patrimonio. Bruciare un patrimonio. Disperdere un patrimonio. Scrittura come strumento per trasmettere un patrimonio. Spreco di tempo. Rendere un patrimonio di conoscenza illeggibile. Trasformare un patrimonio di conoscenza in un oggetto con un valore monetario. Patrimonio contabilizzabile. Patrimonio esperienziale. Patrimonio spendibile.</w:t>
      </w:r>
      <w:r w:rsidR="0034501C" w:rsidRPr="00744112">
        <w:rPr>
          <w:rFonts w:ascii="Helvetica Neue" w:hAnsi="Helvetica Neue" w:cs="Helvetica"/>
          <w:sz w:val="18"/>
          <w:szCs w:val="18"/>
        </w:rPr>
        <w:t xml:space="preserve"> Un uomo o una donna seduti a un tavolo ricopiano a matita su un foglio bianco un testo in codice morse, quando hanno finito di ricopiare il testo cancellano con una gomma i punti e le linee precedentemente tracciate.”</w:t>
      </w:r>
    </w:p>
    <w:p w14:paraId="5A69785C" w14:textId="77777777" w:rsidR="00A56BA5" w:rsidRPr="00744112" w:rsidRDefault="00A56BA5" w:rsidP="00A56BA5">
      <w:pPr>
        <w:widowControl w:val="0"/>
        <w:autoSpaceDE w:val="0"/>
        <w:autoSpaceDN w:val="0"/>
        <w:adjustRightInd w:val="0"/>
        <w:rPr>
          <w:rFonts w:ascii="Helvetica Neue" w:hAnsi="Helvetica Neue" w:cs="Helvetica Neue"/>
          <w:sz w:val="18"/>
          <w:szCs w:val="18"/>
        </w:rPr>
      </w:pPr>
    </w:p>
    <w:p w14:paraId="1B3B5304" w14:textId="77777777" w:rsidR="00D0431A" w:rsidRPr="00744112" w:rsidRDefault="00D0431A" w:rsidP="00A56BA5">
      <w:pPr>
        <w:widowControl w:val="0"/>
        <w:autoSpaceDE w:val="0"/>
        <w:autoSpaceDN w:val="0"/>
        <w:adjustRightInd w:val="0"/>
        <w:rPr>
          <w:rFonts w:ascii="Helvetica Neue" w:hAnsi="Helvetica Neue" w:cs="Helvetica Neue"/>
          <w:sz w:val="18"/>
          <w:szCs w:val="18"/>
        </w:rPr>
      </w:pPr>
    </w:p>
    <w:p w14:paraId="4DEC8204" w14:textId="77777777" w:rsidR="00D0431A" w:rsidRPr="00744112" w:rsidRDefault="00D0431A" w:rsidP="00D0431A">
      <w:pPr>
        <w:rPr>
          <w:rFonts w:ascii="Helvetica Neue" w:eastAsia="Times New Roman" w:hAnsi="Helvetica Neue" w:cs="Times New Roman"/>
          <w:b/>
          <w:color w:val="000000"/>
          <w:spacing w:val="15"/>
          <w:sz w:val="18"/>
          <w:szCs w:val="18"/>
          <w:shd w:val="clear" w:color="auto" w:fill="FFFFFF"/>
          <w:lang w:eastAsia="it-IT"/>
        </w:rPr>
      </w:pPr>
      <w:r w:rsidRPr="00744112">
        <w:rPr>
          <w:rFonts w:ascii="Helvetica Neue" w:eastAsia="Times New Roman" w:hAnsi="Helvetica Neue" w:cs="Times New Roman"/>
          <w:b/>
          <w:color w:val="000000"/>
          <w:spacing w:val="15"/>
          <w:sz w:val="18"/>
          <w:szCs w:val="18"/>
          <w:shd w:val="clear" w:color="auto" w:fill="FFFFFF"/>
          <w:lang w:eastAsia="it-IT"/>
        </w:rPr>
        <w:t>Anna Scalfi Eghenter</w:t>
      </w:r>
    </w:p>
    <w:p w14:paraId="0544AAD3" w14:textId="77777777" w:rsidR="00D0431A" w:rsidRPr="00744112" w:rsidRDefault="00D0431A" w:rsidP="00D0431A">
      <w:pPr>
        <w:rPr>
          <w:rFonts w:ascii="Helvetica Neue" w:eastAsia="Times New Roman" w:hAnsi="Helvetica Neue" w:cs="Times New Roman"/>
          <w:sz w:val="18"/>
          <w:szCs w:val="18"/>
          <w:lang w:eastAsia="it-IT"/>
        </w:rPr>
      </w:pPr>
      <w:r w:rsidRPr="00744112">
        <w:rPr>
          <w:rFonts w:ascii="Helvetica Neue" w:eastAsia="Times New Roman" w:hAnsi="Helvetica Neue" w:cs="Times New Roman"/>
          <w:i/>
          <w:color w:val="000000"/>
          <w:spacing w:val="15"/>
          <w:sz w:val="18"/>
          <w:szCs w:val="18"/>
          <w:shd w:val="clear" w:color="auto" w:fill="FFFFFF"/>
          <w:lang w:eastAsia="it-IT"/>
        </w:rPr>
        <w:t xml:space="preserve">Paesaggio Privato, </w:t>
      </w:r>
      <w:r w:rsidRPr="00744112">
        <w:rPr>
          <w:rFonts w:ascii="Helvetica Neue" w:eastAsia="Times New Roman" w:hAnsi="Helvetica Neue" w:cs="Times New Roman"/>
          <w:color w:val="000000"/>
          <w:spacing w:val="15"/>
          <w:sz w:val="18"/>
          <w:szCs w:val="18"/>
          <w:shd w:val="clear" w:color="auto" w:fill="FFFFFF"/>
          <w:lang w:eastAsia="it-IT"/>
        </w:rPr>
        <w:t>2012 - 2017</w:t>
      </w:r>
    </w:p>
    <w:p w14:paraId="365A0C30" w14:textId="77777777" w:rsidR="00D0431A" w:rsidRPr="00744112" w:rsidRDefault="00D0431A" w:rsidP="00D0431A">
      <w:pPr>
        <w:rPr>
          <w:rFonts w:ascii="Helvetica Neue" w:hAnsi="Helvetica Neue" w:cs="Helvetica"/>
          <w:color w:val="000000" w:themeColor="text1"/>
          <w:sz w:val="18"/>
          <w:szCs w:val="18"/>
        </w:rPr>
      </w:pPr>
      <w:r w:rsidRPr="00744112">
        <w:rPr>
          <w:rFonts w:ascii="Helvetica Neue" w:hAnsi="Helvetica Neue" w:cs="Helvetica"/>
          <w:color w:val="000000" w:themeColor="text1"/>
          <w:sz w:val="18"/>
          <w:szCs w:val="18"/>
        </w:rPr>
        <w:t>Targa in marmo</w:t>
      </w:r>
    </w:p>
    <w:p w14:paraId="3792555F" w14:textId="77777777" w:rsidR="00D0431A" w:rsidRPr="00744112" w:rsidRDefault="00D0431A" w:rsidP="00D0431A">
      <w:pPr>
        <w:rPr>
          <w:rFonts w:ascii="Helvetica Neue" w:hAnsi="Helvetica Neue" w:cs="Helvetica"/>
          <w:color w:val="000000" w:themeColor="text1"/>
          <w:sz w:val="18"/>
          <w:szCs w:val="18"/>
        </w:rPr>
      </w:pPr>
      <w:r w:rsidRPr="00744112">
        <w:rPr>
          <w:rFonts w:ascii="Helvetica Neue" w:hAnsi="Helvetica Neue" w:cs="Helvetica"/>
          <w:color w:val="000000" w:themeColor="text1"/>
          <w:sz w:val="18"/>
          <w:szCs w:val="18"/>
        </w:rPr>
        <w:t>Courtesy l’artista</w:t>
      </w:r>
    </w:p>
    <w:p w14:paraId="03E1DF61" w14:textId="77777777" w:rsidR="00D0431A" w:rsidRPr="00744112" w:rsidRDefault="00D0431A" w:rsidP="00D0431A">
      <w:pPr>
        <w:widowControl w:val="0"/>
        <w:autoSpaceDE w:val="0"/>
        <w:autoSpaceDN w:val="0"/>
        <w:adjustRightInd w:val="0"/>
        <w:rPr>
          <w:rFonts w:ascii="Helvetica Neue" w:hAnsi="Helvetica Neue" w:cs="Helvetica"/>
          <w:color w:val="8496B0" w:themeColor="text2" w:themeTint="99"/>
          <w:sz w:val="18"/>
          <w:szCs w:val="18"/>
        </w:rPr>
      </w:pPr>
    </w:p>
    <w:p w14:paraId="0B4332C1" w14:textId="77777777" w:rsidR="00D0431A" w:rsidRPr="00744112" w:rsidRDefault="00D0431A" w:rsidP="00D0431A">
      <w:pPr>
        <w:widowControl w:val="0"/>
        <w:autoSpaceDE w:val="0"/>
        <w:autoSpaceDN w:val="0"/>
        <w:adjustRightInd w:val="0"/>
        <w:rPr>
          <w:rFonts w:ascii="Helvetica Neue" w:hAnsi="Helvetica Neue" w:cs="Helvetica"/>
          <w:sz w:val="18"/>
          <w:szCs w:val="18"/>
        </w:rPr>
      </w:pPr>
      <w:r w:rsidRPr="00744112">
        <w:rPr>
          <w:rFonts w:ascii="Helvetica Neue" w:hAnsi="Helvetica Neue" w:cs="Helvetica"/>
          <w:color w:val="000000" w:themeColor="text1"/>
          <w:sz w:val="18"/>
          <w:szCs w:val="18"/>
        </w:rPr>
        <w:t xml:space="preserve"> “</w:t>
      </w:r>
      <w:r w:rsidRPr="00744112">
        <w:rPr>
          <w:rFonts w:ascii="Helvetica Neue" w:hAnsi="Helvetica Neue" w:cs="Helvetica"/>
          <w:sz w:val="18"/>
          <w:szCs w:val="18"/>
        </w:rPr>
        <w:t>Paesaggio privato. La terra può essere una proprietà, il paesaggio no. La terra non può essere esteticamente privata. Il gesto percettivo è richiesto dall'Art. 9 della Costituzione italiana in cui la Repubblica tutela il paesaggio. Ma ambiente, urbanistica, edilizia sono disciplinate attraverso il diritto amministrativo. La targa può segnalare una eventuale compromissione di paesaggio e specificarne l'estensione. Possibilità di candidare un punto di vista ai piedi del quale apporre una targa”</w:t>
      </w:r>
    </w:p>
    <w:p w14:paraId="2BFED787" w14:textId="77777777" w:rsidR="00DF0BD4" w:rsidRPr="00744112" w:rsidRDefault="00DF0BD4" w:rsidP="00A56BA5">
      <w:pPr>
        <w:widowControl w:val="0"/>
        <w:autoSpaceDE w:val="0"/>
        <w:autoSpaceDN w:val="0"/>
        <w:adjustRightInd w:val="0"/>
        <w:rPr>
          <w:rFonts w:ascii="Helvetica Neue" w:hAnsi="Helvetica Neue" w:cs="Helvetica Neue"/>
          <w:sz w:val="18"/>
          <w:szCs w:val="18"/>
        </w:rPr>
      </w:pPr>
    </w:p>
    <w:p w14:paraId="6A9F1F78" w14:textId="77777777" w:rsidR="00361C78" w:rsidRPr="00744112" w:rsidRDefault="00361C78" w:rsidP="00A56BA5">
      <w:pPr>
        <w:rPr>
          <w:rFonts w:ascii="Helvetica Neue" w:hAnsi="Helvetica Neue" w:cs="Times"/>
          <w:sz w:val="18"/>
          <w:szCs w:val="18"/>
        </w:rPr>
      </w:pPr>
    </w:p>
    <w:p w14:paraId="75873F18" w14:textId="77777777" w:rsidR="00361C78" w:rsidRPr="00744112" w:rsidRDefault="00361C78" w:rsidP="00361C78">
      <w:pPr>
        <w:widowControl w:val="0"/>
        <w:autoSpaceDE w:val="0"/>
        <w:autoSpaceDN w:val="0"/>
        <w:adjustRightInd w:val="0"/>
        <w:rPr>
          <w:rFonts w:ascii="Helvetica Neue" w:hAnsi="Helvetica Neue" w:cs="Helvetica"/>
          <w:b/>
          <w:color w:val="000000" w:themeColor="text1"/>
          <w:sz w:val="18"/>
          <w:szCs w:val="18"/>
        </w:rPr>
      </w:pPr>
      <w:r w:rsidRPr="00744112">
        <w:rPr>
          <w:rFonts w:ascii="Helvetica Neue" w:hAnsi="Helvetica Neue" w:cs="Helvetica"/>
          <w:b/>
          <w:color w:val="000000" w:themeColor="text1"/>
          <w:sz w:val="18"/>
          <w:szCs w:val="18"/>
        </w:rPr>
        <w:t>Raphaël Zarka</w:t>
      </w:r>
    </w:p>
    <w:p w14:paraId="608C6943" w14:textId="77777777" w:rsidR="00361C78" w:rsidRPr="00744112" w:rsidRDefault="00361C78" w:rsidP="00361C78">
      <w:pPr>
        <w:widowControl w:val="0"/>
        <w:autoSpaceDE w:val="0"/>
        <w:autoSpaceDN w:val="0"/>
        <w:adjustRightInd w:val="0"/>
        <w:rPr>
          <w:rFonts w:ascii="Helvetica Neue" w:hAnsi="Helvetica Neue" w:cs="Helvetica"/>
          <w:color w:val="000000" w:themeColor="text1"/>
          <w:sz w:val="18"/>
          <w:szCs w:val="18"/>
        </w:rPr>
      </w:pPr>
      <w:r w:rsidRPr="00744112">
        <w:rPr>
          <w:rFonts w:ascii="Helvetica Neue" w:hAnsi="Helvetica Neue" w:cs="Helvetica"/>
          <w:i/>
          <w:color w:val="000000" w:themeColor="text1"/>
          <w:sz w:val="18"/>
          <w:szCs w:val="18"/>
        </w:rPr>
        <w:t>A Free Ride</w:t>
      </w:r>
      <w:r w:rsidRPr="00744112">
        <w:rPr>
          <w:rFonts w:ascii="Helvetica Neue" w:hAnsi="Helvetica Neue" w:cs="Helvetica"/>
          <w:color w:val="000000" w:themeColor="text1"/>
          <w:sz w:val="18"/>
          <w:szCs w:val="18"/>
        </w:rPr>
        <w:t>, 2014</w:t>
      </w:r>
    </w:p>
    <w:p w14:paraId="05AF1EC3" w14:textId="77777777" w:rsidR="00361C78" w:rsidRPr="00744112" w:rsidRDefault="00361C78" w:rsidP="00361C78">
      <w:pPr>
        <w:widowControl w:val="0"/>
        <w:autoSpaceDE w:val="0"/>
        <w:autoSpaceDN w:val="0"/>
        <w:adjustRightInd w:val="0"/>
        <w:rPr>
          <w:rFonts w:ascii="Helvetica Neue" w:hAnsi="Helvetica Neue" w:cs="Helvetica"/>
          <w:color w:val="000000" w:themeColor="text1"/>
          <w:sz w:val="18"/>
          <w:szCs w:val="18"/>
        </w:rPr>
      </w:pPr>
      <w:r w:rsidRPr="00744112">
        <w:rPr>
          <w:rFonts w:ascii="Helvetica Neue" w:hAnsi="Helvetica Neue" w:cs="Helvetica"/>
          <w:color w:val="000000" w:themeColor="text1"/>
          <w:sz w:val="18"/>
          <w:szCs w:val="18"/>
        </w:rPr>
        <w:t xml:space="preserve">skateboarders sulla replica di una scultura di Tony Smith del 1966 </w:t>
      </w:r>
    </w:p>
    <w:p w14:paraId="2A3BD623" w14:textId="77777777" w:rsidR="00361C78" w:rsidRPr="00744112" w:rsidRDefault="00DF0BD4" w:rsidP="00361C78">
      <w:pPr>
        <w:rPr>
          <w:rFonts w:ascii="Helvetica Neue" w:hAnsi="Helvetica Neue" w:cs="Helvetica"/>
          <w:color w:val="000000" w:themeColor="text1"/>
          <w:sz w:val="18"/>
          <w:szCs w:val="18"/>
        </w:rPr>
      </w:pPr>
      <w:r w:rsidRPr="00744112">
        <w:rPr>
          <w:rFonts w:ascii="Helvetica Neue" w:hAnsi="Helvetica Neue" w:cs="Helvetica"/>
          <w:color w:val="000000" w:themeColor="text1"/>
          <w:sz w:val="18"/>
          <w:szCs w:val="18"/>
        </w:rPr>
        <w:t xml:space="preserve">Courtesy </w:t>
      </w:r>
      <w:r w:rsidR="00361C78" w:rsidRPr="00744112">
        <w:rPr>
          <w:rFonts w:ascii="Helvetica Neue" w:hAnsi="Helvetica Neue" w:cs="Helvetica"/>
          <w:color w:val="000000" w:themeColor="text1"/>
          <w:sz w:val="18"/>
          <w:szCs w:val="18"/>
        </w:rPr>
        <w:t>l’artista e Michel Rein, Parigi/Brussels</w:t>
      </w:r>
    </w:p>
    <w:p w14:paraId="5492D880" w14:textId="77777777" w:rsidR="00D973AA" w:rsidRPr="00744112" w:rsidRDefault="00D973AA" w:rsidP="00361C78">
      <w:pPr>
        <w:rPr>
          <w:rFonts w:ascii="Helvetica Neue" w:hAnsi="Helvetica Neue" w:cs="Helvetica"/>
          <w:color w:val="000000" w:themeColor="text1"/>
          <w:sz w:val="18"/>
          <w:szCs w:val="18"/>
        </w:rPr>
      </w:pPr>
    </w:p>
    <w:p w14:paraId="208893E6" w14:textId="77777777" w:rsidR="00D973AA" w:rsidRPr="00744112" w:rsidRDefault="00D973AA" w:rsidP="00D973AA">
      <w:pPr>
        <w:pStyle w:val="Pa0"/>
        <w:rPr>
          <w:rFonts w:ascii="Helvetica Neue" w:hAnsi="Helvetica Neue" w:cs="Akkurat"/>
          <w:color w:val="000000"/>
          <w:sz w:val="18"/>
          <w:szCs w:val="18"/>
        </w:rPr>
      </w:pPr>
      <w:r w:rsidRPr="00744112">
        <w:rPr>
          <w:rStyle w:val="A10"/>
          <w:rFonts w:ascii="Helvetica Neue" w:hAnsi="Helvetica Neue"/>
          <w:sz w:val="18"/>
          <w:szCs w:val="18"/>
        </w:rPr>
        <w:t>“Ciò che mi colpisce è il fatto che gli skater privilegino un rapporto meccanico con l’opera anziché un rapporto estetico. Per loro, tutto</w:t>
      </w:r>
      <w:r w:rsidR="003F1D3B" w:rsidRPr="00744112">
        <w:rPr>
          <w:rStyle w:val="A10"/>
          <w:rFonts w:ascii="Helvetica Neue" w:hAnsi="Helvetica Neue"/>
          <w:sz w:val="18"/>
          <w:szCs w:val="18"/>
        </w:rPr>
        <w:t xml:space="preserve"> l’interesse di una scultura è </w:t>
      </w:r>
      <w:r w:rsidR="00E0046C" w:rsidRPr="00744112">
        <w:rPr>
          <w:rStyle w:val="A10"/>
          <w:rFonts w:ascii="Helvetica Neue" w:hAnsi="Helvetica Neue"/>
          <w:sz w:val="18"/>
          <w:szCs w:val="18"/>
        </w:rPr>
        <w:t xml:space="preserve">dato dalla varietà </w:t>
      </w:r>
      <w:r w:rsidRPr="00744112">
        <w:rPr>
          <w:rStyle w:val="A10"/>
          <w:rFonts w:ascii="Helvetica Neue" w:hAnsi="Helvetica Neue"/>
          <w:sz w:val="18"/>
          <w:szCs w:val="18"/>
        </w:rPr>
        <w:t>di movimenti che essa suggerisce.”</w:t>
      </w:r>
    </w:p>
    <w:p w14:paraId="329E9986" w14:textId="77777777" w:rsidR="00D973AA" w:rsidRPr="00744112" w:rsidRDefault="00D973AA" w:rsidP="00D973AA">
      <w:pPr>
        <w:rPr>
          <w:rFonts w:ascii="Helvetica Neue" w:hAnsi="Helvetica Neue" w:cs="Helvetica"/>
          <w:color w:val="000000" w:themeColor="text1"/>
          <w:sz w:val="18"/>
          <w:szCs w:val="18"/>
        </w:rPr>
      </w:pPr>
      <w:r w:rsidRPr="00744112">
        <w:rPr>
          <w:rStyle w:val="A10"/>
          <w:rFonts w:ascii="Helvetica Neue" w:hAnsi="Helvetica Neue" w:cs="Akkurat-Italic"/>
          <w:i/>
          <w:iCs/>
          <w:sz w:val="18"/>
          <w:szCs w:val="18"/>
        </w:rPr>
        <w:t>Free Ride</w:t>
      </w:r>
      <w:r w:rsidRPr="00744112">
        <w:rPr>
          <w:rStyle w:val="A10"/>
          <w:rFonts w:ascii="Helvetica Neue" w:hAnsi="Helvetica Neue"/>
          <w:sz w:val="18"/>
          <w:szCs w:val="18"/>
        </w:rPr>
        <w:t xml:space="preserve"> è una reinterpretazione in legno di un’opera </w:t>
      </w:r>
      <w:r w:rsidR="00E0046C" w:rsidRPr="00744112">
        <w:rPr>
          <w:rStyle w:val="A10"/>
          <w:rFonts w:ascii="Helvetica Neue" w:hAnsi="Helvetica Neue"/>
          <w:sz w:val="18"/>
          <w:szCs w:val="18"/>
        </w:rPr>
        <w:t xml:space="preserve">di </w:t>
      </w:r>
      <w:r w:rsidRPr="00744112">
        <w:rPr>
          <w:rStyle w:val="A10"/>
          <w:rFonts w:ascii="Helvetica Neue" w:hAnsi="Helvetica Neue"/>
          <w:sz w:val="18"/>
          <w:szCs w:val="18"/>
        </w:rPr>
        <w:t>Tony</w:t>
      </w:r>
      <w:r w:rsidR="00E0046C" w:rsidRPr="00744112">
        <w:rPr>
          <w:rStyle w:val="A10"/>
          <w:rFonts w:ascii="Helvetica Neue" w:hAnsi="Helvetica Neue"/>
          <w:sz w:val="18"/>
          <w:szCs w:val="18"/>
        </w:rPr>
        <w:t xml:space="preserve"> Smith</w:t>
      </w:r>
      <w:r w:rsidRPr="00744112">
        <w:rPr>
          <w:rStyle w:val="A10"/>
          <w:rFonts w:ascii="Helvetica Neue" w:hAnsi="Helvetica Neue"/>
          <w:sz w:val="18"/>
          <w:szCs w:val="18"/>
        </w:rPr>
        <w:t xml:space="preserve"> conservata al MoMA di New York, immaginata e progettata per essere riattivata dalle tavole da</w:t>
      </w:r>
      <w:r w:rsidR="00E0046C" w:rsidRPr="00744112">
        <w:rPr>
          <w:rStyle w:val="A10"/>
          <w:rFonts w:ascii="Helvetica Neue" w:hAnsi="Helvetica Neue"/>
          <w:sz w:val="18"/>
          <w:szCs w:val="18"/>
        </w:rPr>
        <w:t xml:space="preserve"> skateboard e dalle acrobazie degli</w:t>
      </w:r>
      <w:r w:rsidRPr="00744112">
        <w:rPr>
          <w:rStyle w:val="A10"/>
          <w:rFonts w:ascii="Helvetica Neue" w:hAnsi="Helvetica Neue"/>
          <w:sz w:val="18"/>
          <w:szCs w:val="18"/>
        </w:rPr>
        <w:t xml:space="preserve"> atleti</w:t>
      </w:r>
      <w:r w:rsidR="003F1D3B" w:rsidRPr="00744112">
        <w:rPr>
          <w:rStyle w:val="A10"/>
          <w:rFonts w:ascii="Helvetica Neue" w:hAnsi="Helvetica Neue"/>
          <w:sz w:val="18"/>
          <w:szCs w:val="18"/>
        </w:rPr>
        <w:t>.</w:t>
      </w:r>
    </w:p>
    <w:p w14:paraId="097481A6" w14:textId="77777777" w:rsidR="00EA5BC6" w:rsidRPr="00744112" w:rsidRDefault="00EA5BC6" w:rsidP="00361C78">
      <w:pPr>
        <w:rPr>
          <w:rFonts w:ascii="Helvetica Neue" w:hAnsi="Helvetica Neue" w:cs="Helvetica"/>
          <w:color w:val="000000" w:themeColor="text1"/>
          <w:sz w:val="18"/>
          <w:szCs w:val="18"/>
        </w:rPr>
      </w:pPr>
    </w:p>
    <w:p w14:paraId="559E7A38" w14:textId="77777777" w:rsidR="00DF0BD4" w:rsidRPr="00744112" w:rsidRDefault="00DF0BD4" w:rsidP="00361C78">
      <w:pPr>
        <w:rPr>
          <w:rFonts w:ascii="Helvetica Neue" w:hAnsi="Helvetica Neue" w:cs="Helvetica"/>
          <w:color w:val="000000" w:themeColor="text1"/>
          <w:sz w:val="18"/>
          <w:szCs w:val="18"/>
        </w:rPr>
      </w:pPr>
    </w:p>
    <w:p w14:paraId="3BC3AA09" w14:textId="77777777" w:rsidR="00EA5BC6" w:rsidRPr="00744112" w:rsidRDefault="00EA5BC6" w:rsidP="00EA5BC6">
      <w:pPr>
        <w:widowControl w:val="0"/>
        <w:autoSpaceDE w:val="0"/>
        <w:autoSpaceDN w:val="0"/>
        <w:adjustRightInd w:val="0"/>
        <w:rPr>
          <w:rFonts w:ascii="Helvetica Neue" w:hAnsi="Helvetica Neue" w:cs="Helvetica"/>
          <w:sz w:val="18"/>
          <w:szCs w:val="18"/>
        </w:rPr>
      </w:pPr>
    </w:p>
    <w:p w14:paraId="5C5EE021" w14:textId="77777777" w:rsidR="00ED04B5" w:rsidRPr="00744112" w:rsidRDefault="00ED04B5" w:rsidP="00EA5BC6">
      <w:pPr>
        <w:rPr>
          <w:rFonts w:ascii="Helvetica Neue" w:hAnsi="Helvetica Neue"/>
          <w:color w:val="000000" w:themeColor="text1"/>
          <w:sz w:val="18"/>
          <w:szCs w:val="18"/>
        </w:rPr>
      </w:pPr>
    </w:p>
    <w:p w14:paraId="3EC9290E" w14:textId="77777777" w:rsidR="007408A4" w:rsidRPr="00744112" w:rsidRDefault="007408A4" w:rsidP="00EA5BC6">
      <w:pPr>
        <w:rPr>
          <w:rFonts w:ascii="Helvetica Neue" w:hAnsi="Helvetica Neue"/>
          <w:color w:val="000000" w:themeColor="text1"/>
          <w:sz w:val="18"/>
          <w:szCs w:val="18"/>
        </w:rPr>
      </w:pPr>
      <w:r w:rsidRPr="00744112">
        <w:rPr>
          <w:rFonts w:ascii="Helvetica Neue" w:hAnsi="Helvetica Neue"/>
          <w:color w:val="000000" w:themeColor="text1"/>
          <w:sz w:val="18"/>
          <w:szCs w:val="18"/>
        </w:rPr>
        <w:lastRenderedPageBreak/>
        <w:t>Nota biografica degli artisti</w:t>
      </w:r>
    </w:p>
    <w:p w14:paraId="4638DA79" w14:textId="77777777" w:rsidR="007408A4" w:rsidRPr="00744112" w:rsidRDefault="007408A4" w:rsidP="00EA5BC6">
      <w:pPr>
        <w:rPr>
          <w:rFonts w:ascii="Helvetica Neue" w:hAnsi="Helvetica Neue"/>
          <w:color w:val="000000" w:themeColor="text1"/>
          <w:sz w:val="18"/>
          <w:szCs w:val="18"/>
        </w:rPr>
      </w:pPr>
    </w:p>
    <w:p w14:paraId="0E222C60" w14:textId="77777777" w:rsidR="007408A4" w:rsidRPr="00744112" w:rsidRDefault="007408A4" w:rsidP="007408A4">
      <w:pPr>
        <w:widowControl w:val="0"/>
        <w:autoSpaceDE w:val="0"/>
        <w:autoSpaceDN w:val="0"/>
        <w:adjustRightInd w:val="0"/>
        <w:rPr>
          <w:rFonts w:ascii="Helvetica Neue" w:hAnsi="Helvetica Neue" w:cs="Helvetica Neue"/>
          <w:sz w:val="18"/>
          <w:szCs w:val="18"/>
        </w:rPr>
      </w:pPr>
      <w:r w:rsidRPr="00744112">
        <w:rPr>
          <w:rFonts w:ascii="Helvetica Neue" w:hAnsi="Helvetica Neue" w:cs="Times"/>
          <w:b/>
          <w:sz w:val="18"/>
          <w:szCs w:val="18"/>
        </w:rPr>
        <w:t>Francesco Arena</w:t>
      </w:r>
      <w:r w:rsidRPr="00744112">
        <w:rPr>
          <w:rFonts w:ascii="Helvetica Neue" w:hAnsi="Helvetica Neue" w:cs="Times"/>
          <w:sz w:val="18"/>
          <w:szCs w:val="18"/>
        </w:rPr>
        <w:t xml:space="preserve"> è nato a Torre Santa Susanna, Brindisi nel 1978, attualmente vive e lavora a Cassano delle Murge, Bari.</w:t>
      </w:r>
      <w:r w:rsidR="00F011CB" w:rsidRPr="00744112">
        <w:rPr>
          <w:rFonts w:ascii="Helvetica Neue" w:hAnsi="Helvetica Neue" w:cs="Times"/>
          <w:sz w:val="18"/>
          <w:szCs w:val="18"/>
        </w:rPr>
        <w:t xml:space="preserve"> Per creare le sue opere inizia dalla storia, in particolare dai fatti politici e sociali che hanno caratterizzato il recente passato. Episodi, molte volte nascosti o messi a tacere, che nelle opere di Francesco Arena acquisiscono una nuova vita grazie alle forme sintetiche e metaforiche delle sue sculture.</w:t>
      </w:r>
      <w:r w:rsidR="00F011CB" w:rsidRPr="00744112">
        <w:rPr>
          <w:rFonts w:ascii="Helvetica Neue" w:hAnsi="Helvetica Neue" w:cs="Helvetica Neue"/>
          <w:sz w:val="18"/>
          <w:szCs w:val="18"/>
        </w:rPr>
        <w:t xml:space="preserve"> </w:t>
      </w:r>
      <w:r w:rsidRPr="00744112">
        <w:rPr>
          <w:rFonts w:ascii="Helvetica Neue" w:hAnsi="Helvetica Neue" w:cs="Times"/>
          <w:sz w:val="18"/>
          <w:szCs w:val="18"/>
        </w:rPr>
        <w:t>Ad Arena sono state dedicate diverse mostre personali come: 2015 Francesco Arena – Autumn lines, Sprovieri Gallery, London; Francesco Arena - 7, 1, 4, Galleria Raffaella Cortese, Milano. 2014 3 Ludwig reflections and 1 horizon. 2013 Onze mille cent quatre-vingt sept jours, Frac Champagne-Ardenne, Reims. 2012 Trittico 57, Project Room, Museion, Bolzano; Orizzonte con riduzione di Mare, Monitor, Roma. 2011 Com'è piccola Milano, Peep Hole, Milano. 2010 Art Statement, Art Basel; Teste, Fondazione Ermanno Casoli, Fabriano.</w:t>
      </w:r>
    </w:p>
    <w:p w14:paraId="500D1F3D" w14:textId="77777777" w:rsidR="007408A4" w:rsidRPr="00744112" w:rsidRDefault="007408A4" w:rsidP="007408A4">
      <w:pPr>
        <w:widowControl w:val="0"/>
        <w:autoSpaceDE w:val="0"/>
        <w:autoSpaceDN w:val="0"/>
        <w:adjustRightInd w:val="0"/>
        <w:rPr>
          <w:rFonts w:ascii="Helvetica Neue" w:hAnsi="Helvetica Neue" w:cs="Helvetica Neue"/>
          <w:sz w:val="18"/>
          <w:szCs w:val="18"/>
        </w:rPr>
      </w:pPr>
      <w:r w:rsidRPr="00744112">
        <w:rPr>
          <w:rFonts w:ascii="Helvetica Neue" w:hAnsi="Helvetica Neue" w:cs="Times"/>
          <w:sz w:val="18"/>
          <w:szCs w:val="18"/>
        </w:rPr>
        <w:t>L'artista ha, inoltre, partecipato a diverse collettive, tra cui si ricordano:</w:t>
      </w:r>
    </w:p>
    <w:p w14:paraId="22744220" w14:textId="77777777" w:rsidR="007408A4" w:rsidRPr="00744112" w:rsidRDefault="007408A4" w:rsidP="007408A4">
      <w:pPr>
        <w:rPr>
          <w:rFonts w:ascii="Helvetica Neue" w:hAnsi="Helvetica Neue" w:cs="Times"/>
          <w:sz w:val="18"/>
          <w:szCs w:val="18"/>
        </w:rPr>
      </w:pPr>
      <w:r w:rsidRPr="00744112">
        <w:rPr>
          <w:rFonts w:ascii="Helvetica Neue" w:hAnsi="Helvetica Neue" w:cs="Times"/>
          <w:sz w:val="18"/>
          <w:szCs w:val="18"/>
        </w:rPr>
        <w:t>2015 Ennessima, curated by Vincenzo de Bellis, Triennale, Milano; Nero su bianco, curated by Robert Storr, Lyle Ashton Harris, Peter Benson Miller, American Academy, Roma; Pass. Kunst in dorpen, curated by Jan Hoet Junior, Kris Martin, Melanie Deboutte; Mullem, Huise, Wannegem, Lede; TUTTTOVERO, curated by Francesco Bonami, Castello di Rivoli, Rivoli; Sculptures Also Die, curated by di Lorenzo Benedetti, Centre for Contemporary Culture Strozzina, Palazzo Strozzi, Firenze. 2014 Art Parcourse, Curated by Florence Derieux, Art Basel 45, Basel; Ritratto dell’artista da giovane, Curated by Marcella Beccaria, Castello di Rivoli, Rivoli; Liberdade em movimento, curated by Jacopo Crivelli Visconti, Fundação Iberê Camargo, Porto Alegre, Brasil. 2013 Vice Versa, Padiglione Italia, 55 Biennale di Venezia, Venezia.  2012 La storia che non ho vissuto. Testimone indiretto, Curated by Marcella Beccaria, Castello di Rivoli, Rivoli. The revolution must be made little by little |part 2: The Squaring of the Circle, Galeria Raquel Arnaud, San Paolo, Brasile; Sotto la Strada la Spiaggia, Fondazione Sandretto Re Rebaudengo, Torino. 2011 Il bel paese dell'arte, GAMEC, Bergamo; Pleure qui peu rit qui veut – Premio Furla 2011, Palazzo Pepoli, Bologna. 2010 Temporaneo – contemporary art in the evolving city, organized by Nomas Foun</w:t>
      </w:r>
      <w:r w:rsidR="00FB3AB0" w:rsidRPr="00744112">
        <w:rPr>
          <w:rFonts w:ascii="Helvetica Neue" w:hAnsi="Helvetica Neue" w:cs="Times"/>
          <w:sz w:val="18"/>
          <w:szCs w:val="18"/>
        </w:rPr>
        <w:t>dation and IMF Foundation, Roma</w:t>
      </w:r>
      <w:r w:rsidRPr="00744112">
        <w:rPr>
          <w:rFonts w:ascii="Helvetica Neue" w:hAnsi="Helvetica Neue" w:cs="Times"/>
          <w:sz w:val="18"/>
          <w:szCs w:val="18"/>
        </w:rPr>
        <w:t>;</w:t>
      </w:r>
      <w:r w:rsidR="00FB3AB0" w:rsidRPr="00744112">
        <w:rPr>
          <w:rFonts w:ascii="Helvetica Neue" w:hAnsi="Helvetica Neue" w:cs="Times"/>
          <w:sz w:val="18"/>
          <w:szCs w:val="18"/>
        </w:rPr>
        <w:t xml:space="preserve"> </w:t>
      </w:r>
      <w:r w:rsidRPr="00744112">
        <w:rPr>
          <w:rFonts w:ascii="Helvetica Neue" w:hAnsi="Helvetica Neue" w:cs="Times"/>
          <w:sz w:val="18"/>
          <w:szCs w:val="18"/>
        </w:rPr>
        <w:t>Practicing Memory – In the time of an all – engaging present, Fondazione Pistoletto, Biella.</w:t>
      </w:r>
    </w:p>
    <w:p w14:paraId="61198CBB" w14:textId="77777777" w:rsidR="00F011CB" w:rsidRPr="00744112" w:rsidRDefault="00F011CB" w:rsidP="007408A4">
      <w:pPr>
        <w:rPr>
          <w:rFonts w:ascii="Helvetica Neue" w:hAnsi="Helvetica Neue" w:cs="Times"/>
          <w:sz w:val="18"/>
          <w:szCs w:val="18"/>
        </w:rPr>
      </w:pPr>
    </w:p>
    <w:p w14:paraId="2C38CA3C" w14:textId="77777777" w:rsidR="00F011CB" w:rsidRPr="00744112" w:rsidRDefault="00F011CB" w:rsidP="00F011CB">
      <w:pPr>
        <w:pStyle w:val="NormaleWeb"/>
        <w:spacing w:before="0" w:beforeAutospacing="0" w:after="0" w:afterAutospacing="0"/>
        <w:rPr>
          <w:rFonts w:ascii="Helvetica Neue" w:hAnsi="Helvetica Neue"/>
          <w:b/>
          <w:color w:val="000000"/>
          <w:sz w:val="18"/>
          <w:szCs w:val="18"/>
        </w:rPr>
      </w:pPr>
      <w:r w:rsidRPr="00744112">
        <w:rPr>
          <w:rFonts w:ascii="Helvetica Neue" w:hAnsi="Helvetica Neue"/>
          <w:b/>
          <w:color w:val="000000"/>
          <w:sz w:val="18"/>
          <w:szCs w:val="18"/>
        </w:rPr>
        <w:t>Anna Scalfi Eghenter</w:t>
      </w:r>
    </w:p>
    <w:p w14:paraId="19B333A5" w14:textId="77777777" w:rsidR="00F011CB" w:rsidRPr="00744112" w:rsidRDefault="00F011CB" w:rsidP="00F011CB">
      <w:pPr>
        <w:widowControl w:val="0"/>
        <w:autoSpaceDE w:val="0"/>
        <w:autoSpaceDN w:val="0"/>
        <w:adjustRightInd w:val="0"/>
        <w:rPr>
          <w:rFonts w:ascii="Helvetica Neue" w:hAnsi="Helvetica Neue" w:cs="Helvetica"/>
          <w:sz w:val="18"/>
          <w:szCs w:val="18"/>
        </w:rPr>
      </w:pPr>
      <w:r w:rsidRPr="00744112">
        <w:rPr>
          <w:rFonts w:ascii="Helvetica Neue" w:hAnsi="Helvetica Neue" w:cs="Helvetica"/>
          <w:sz w:val="18"/>
          <w:szCs w:val="18"/>
        </w:rPr>
        <w:t>Anna Scalfi Eghenter - nata a Trento nel 1965, dove vive e lavora - usa la pratica artistica come uno strumento per intervenire nel laboratorio del reale. La formazione sociologica orienta la sua ricerca verso una sperimentazione organizzativa che incrocia le regole del campo con i confini dell’agire concesso. Artista indipendente, include nel lavoro l'intero processo di costruzione, rapportandosi al territorio, alla produzione e alle istituzioni come elementi costitutivi del progetto stesso.</w:t>
      </w:r>
    </w:p>
    <w:p w14:paraId="0AD0FE3C" w14:textId="77777777" w:rsidR="00F011CB" w:rsidRPr="00744112" w:rsidRDefault="00F011CB" w:rsidP="00F011CB">
      <w:pPr>
        <w:widowControl w:val="0"/>
        <w:autoSpaceDE w:val="0"/>
        <w:autoSpaceDN w:val="0"/>
        <w:adjustRightInd w:val="0"/>
        <w:rPr>
          <w:rFonts w:ascii="Helvetica Neue" w:hAnsi="Helvetica Neue" w:cs="Helvetica"/>
          <w:sz w:val="18"/>
          <w:szCs w:val="18"/>
        </w:rPr>
      </w:pPr>
      <w:r w:rsidRPr="00744112">
        <w:rPr>
          <w:rFonts w:ascii="Helvetica Neue" w:hAnsi="Helvetica Neue" w:cs="Helvetica"/>
          <w:sz w:val="18"/>
          <w:szCs w:val="18"/>
        </w:rPr>
        <w:t>PhD Studi Manageriali alla Essex Business School, MSc Sociologia all'Università di Trento, MFA all'Accademia Nazionale d'Arte Drammatica "Silvio d’Amico" e all'Accademia di Belle Arti di Brera.</w:t>
      </w:r>
    </w:p>
    <w:p w14:paraId="0EB60D9B" w14:textId="77777777" w:rsidR="00F011CB" w:rsidRPr="00744112" w:rsidRDefault="00F011CB" w:rsidP="00F011CB">
      <w:pPr>
        <w:pStyle w:val="NormaleWeb"/>
        <w:spacing w:before="0" w:beforeAutospacing="0" w:after="0" w:afterAutospacing="0"/>
        <w:rPr>
          <w:rFonts w:ascii="Helvetica Neue" w:hAnsi="Helvetica Neue"/>
          <w:b/>
          <w:color w:val="000000"/>
          <w:sz w:val="18"/>
          <w:szCs w:val="18"/>
        </w:rPr>
      </w:pPr>
      <w:r w:rsidRPr="00744112">
        <w:rPr>
          <w:rFonts w:ascii="Helvetica Neue" w:hAnsi="Helvetica Neue" w:cs="Helvetica"/>
          <w:sz w:val="18"/>
          <w:szCs w:val="18"/>
        </w:rPr>
        <w:t xml:space="preserve">I suoi lavori sono stati presentati anche alla 16° Quadriennale d'Arte di Roma, MAXXI Museo Nazionale delle Arti del XXI secolo di Roma, MAMBO Museo d'Arte Moderna di Bologna, Biennale Democrazia Torino, MAG Museo Alto Garda, Kadist Art Fondation Paris, Reale Accademia di Spagna a Roma, Palais de la Bourse a Bruxelles, Fondazione Galleria Civica di Trento, Fondazione Sandretto Re Rebaudengo a Guarene, MART - Museo d'Arte Moderna e Contemporanea di Trento e Rovereto, Manifesta7 parallelevents. E all'Università degli Studi di Torino, Libera Università di Bolzano, FBK Fondazione Bruno Kessler, Università di Venezia Ca’ Foscari, Akademia Pedagogiczna Krakow, Freie Universität Berlin, ESCP-EAP Paris, Università degli Studi di Trento. </w:t>
      </w:r>
      <w:hyperlink r:id="rId7" w:history="1">
        <w:r w:rsidRPr="00744112">
          <w:rPr>
            <w:rFonts w:ascii="Helvetica Neue" w:hAnsi="Helvetica Neue" w:cs="Helvetica"/>
            <w:color w:val="386EFF"/>
            <w:sz w:val="18"/>
            <w:szCs w:val="18"/>
            <w:u w:val="single" w:color="386EFF"/>
          </w:rPr>
          <w:t>www.scalfiandeghenter.com</w:t>
        </w:r>
      </w:hyperlink>
    </w:p>
    <w:p w14:paraId="7934A38F" w14:textId="77777777" w:rsidR="00F011CB" w:rsidRPr="00744112" w:rsidRDefault="00F011CB" w:rsidP="007408A4">
      <w:pPr>
        <w:rPr>
          <w:rFonts w:ascii="Helvetica Neue" w:hAnsi="Helvetica Neue" w:cs="Times"/>
          <w:sz w:val="18"/>
          <w:szCs w:val="18"/>
        </w:rPr>
      </w:pPr>
    </w:p>
    <w:p w14:paraId="7373A440" w14:textId="77777777" w:rsidR="007408A4" w:rsidRPr="00744112" w:rsidRDefault="007408A4" w:rsidP="00EA5BC6">
      <w:pPr>
        <w:rPr>
          <w:rFonts w:ascii="Helvetica Neue" w:hAnsi="Helvetica Neue"/>
          <w:color w:val="000000" w:themeColor="text1"/>
          <w:sz w:val="18"/>
          <w:szCs w:val="18"/>
        </w:rPr>
      </w:pPr>
    </w:p>
    <w:p w14:paraId="36711C78" w14:textId="77777777" w:rsidR="007408A4" w:rsidRPr="00744112" w:rsidRDefault="007408A4" w:rsidP="00EA5BC6">
      <w:pPr>
        <w:rPr>
          <w:rFonts w:ascii="Helvetica Neue" w:hAnsi="Helvetica Neue"/>
          <w:color w:val="000000" w:themeColor="text1"/>
          <w:sz w:val="18"/>
          <w:szCs w:val="18"/>
        </w:rPr>
      </w:pPr>
    </w:p>
    <w:p w14:paraId="2C5DECC1" w14:textId="77777777" w:rsidR="00F447C5" w:rsidRPr="00744112" w:rsidRDefault="00F447C5" w:rsidP="00F447C5">
      <w:pPr>
        <w:pStyle w:val="NormaleWeb"/>
        <w:spacing w:before="0" w:beforeAutospacing="0" w:after="0" w:afterAutospacing="0"/>
        <w:rPr>
          <w:rFonts w:ascii="Helvetica Neue" w:hAnsi="Helvetica Neue"/>
          <w:color w:val="000000"/>
          <w:sz w:val="18"/>
          <w:szCs w:val="18"/>
        </w:rPr>
      </w:pPr>
      <w:r w:rsidRPr="00744112">
        <w:rPr>
          <w:rFonts w:ascii="Helvetica Neue" w:hAnsi="Helvetica Neue"/>
          <w:b/>
          <w:color w:val="000000"/>
          <w:sz w:val="18"/>
          <w:szCs w:val="18"/>
        </w:rPr>
        <w:t xml:space="preserve">Raphael Zarka </w:t>
      </w:r>
      <w:r w:rsidRPr="00744112">
        <w:rPr>
          <w:rFonts w:ascii="Helvetica Neue" w:hAnsi="Helvetica Neue"/>
          <w:color w:val="000000"/>
          <w:sz w:val="18"/>
          <w:szCs w:val="18"/>
        </w:rPr>
        <w:t>è nato a Montpellier (Francia) nel 1977. Vive e lavora a Parigi</w:t>
      </w:r>
      <w:r w:rsidR="00E614E8" w:rsidRPr="00744112">
        <w:rPr>
          <w:rFonts w:ascii="Helvetica Neue" w:hAnsi="Helvetica Neue"/>
          <w:color w:val="000000"/>
          <w:sz w:val="18"/>
          <w:szCs w:val="18"/>
        </w:rPr>
        <w:t>.</w:t>
      </w:r>
      <w:r w:rsidR="00F011CB" w:rsidRPr="00744112">
        <w:rPr>
          <w:rFonts w:ascii="Helvetica Neue" w:hAnsi="Helvetica Neue"/>
          <w:color w:val="000000"/>
          <w:sz w:val="18"/>
          <w:szCs w:val="18"/>
        </w:rPr>
        <w:t xml:space="preserve"> Raphaël Zarka usa la fotografia, il video e la scrittura come mezzi attraverso i quali indagare la scultura. Il suo lavoro si concentra sull’analisi dello spazio e delle forme che lo abitano e sulla capacità di riscriverne il senso attraverso un uso differente. </w:t>
      </w:r>
    </w:p>
    <w:p w14:paraId="2A5074B1" w14:textId="77777777" w:rsidR="00F447C5" w:rsidRPr="00744112" w:rsidRDefault="00E614E8" w:rsidP="00F447C5">
      <w:pPr>
        <w:pStyle w:val="NormaleWeb"/>
        <w:spacing w:before="0" w:beforeAutospacing="0" w:after="0" w:afterAutospacing="0"/>
        <w:rPr>
          <w:rFonts w:ascii="Helvetica Neue" w:hAnsi="Helvetica Neue"/>
          <w:color w:val="000000"/>
          <w:sz w:val="18"/>
          <w:szCs w:val="18"/>
        </w:rPr>
      </w:pPr>
      <w:r w:rsidRPr="00744112">
        <w:rPr>
          <w:rFonts w:ascii="Helvetica Neue" w:hAnsi="Helvetica Neue"/>
          <w:color w:val="000000"/>
          <w:sz w:val="18"/>
          <w:szCs w:val="18"/>
        </w:rPr>
        <w:t xml:space="preserve">Tra le mostre personali: </w:t>
      </w:r>
      <w:r w:rsidR="00F447C5" w:rsidRPr="00744112">
        <w:rPr>
          <w:rStyle w:val="Enfasicorsivo"/>
          <w:rFonts w:ascii="Helvetica Neue" w:hAnsi="Helvetica Neue"/>
          <w:color w:val="000000"/>
          <w:sz w:val="18"/>
          <w:szCs w:val="18"/>
          <w:bdr w:val="none" w:sz="0" w:space="0" w:color="auto" w:frame="1"/>
        </w:rPr>
        <w:t>Raphaël Zarka / Aurélien Froment</w:t>
      </w:r>
      <w:r w:rsidR="00F447C5" w:rsidRPr="00744112">
        <w:rPr>
          <w:rStyle w:val="apple-converted-space"/>
          <w:rFonts w:ascii="Helvetica Neue" w:hAnsi="Helvetica Neue"/>
          <w:color w:val="000000"/>
          <w:sz w:val="18"/>
          <w:szCs w:val="18"/>
        </w:rPr>
        <w:t> </w:t>
      </w:r>
      <w:r w:rsidR="00F447C5" w:rsidRPr="00744112">
        <w:rPr>
          <w:rFonts w:ascii="Helvetica Neue" w:hAnsi="Helvetica Neue"/>
          <w:color w:val="000000"/>
          <w:sz w:val="18"/>
          <w:szCs w:val="18"/>
        </w:rPr>
        <w:t>(</w:t>
      </w:r>
      <w:r w:rsidRPr="00744112">
        <w:rPr>
          <w:rFonts w:ascii="Helvetica Neue" w:hAnsi="Helvetica Neue"/>
          <w:color w:val="000000"/>
          <w:sz w:val="18"/>
          <w:szCs w:val="18"/>
        </w:rPr>
        <w:t>a cura di</w:t>
      </w:r>
      <w:r w:rsidR="00F447C5" w:rsidRPr="00744112">
        <w:rPr>
          <w:rFonts w:ascii="Helvetica Neue" w:hAnsi="Helvetica Neue"/>
          <w:color w:val="000000"/>
          <w:sz w:val="18"/>
          <w:szCs w:val="18"/>
        </w:rPr>
        <w:t xml:space="preserve"> Olivier Michelon), Les Abattoirs (</w:t>
      </w:r>
      <w:r w:rsidRPr="00744112">
        <w:rPr>
          <w:rFonts w:ascii="Helvetica Neue" w:hAnsi="Helvetica Neue"/>
          <w:color w:val="000000"/>
          <w:sz w:val="18"/>
          <w:szCs w:val="18"/>
        </w:rPr>
        <w:t>Tolosa, France)</w:t>
      </w:r>
      <w:r w:rsidR="00F447C5" w:rsidRPr="00744112">
        <w:rPr>
          <w:rFonts w:ascii="Helvetica Neue" w:hAnsi="Helvetica Neue"/>
          <w:color w:val="000000"/>
          <w:sz w:val="18"/>
          <w:szCs w:val="18"/>
        </w:rPr>
        <w:t xml:space="preserve"> 2016,</w:t>
      </w:r>
      <w:r w:rsidR="00F447C5" w:rsidRPr="00744112">
        <w:rPr>
          <w:rStyle w:val="apple-converted-space"/>
          <w:rFonts w:ascii="Helvetica Neue" w:hAnsi="Helvetica Neue"/>
          <w:color w:val="000000"/>
          <w:sz w:val="18"/>
          <w:szCs w:val="18"/>
        </w:rPr>
        <w:t> </w:t>
      </w:r>
      <w:r w:rsidR="00F447C5" w:rsidRPr="00744112">
        <w:rPr>
          <w:rStyle w:val="Enfasicorsivo"/>
          <w:rFonts w:ascii="Helvetica Neue" w:hAnsi="Helvetica Neue"/>
          <w:color w:val="000000"/>
          <w:sz w:val="18"/>
          <w:szCs w:val="18"/>
          <w:bdr w:val="none" w:sz="0" w:space="0" w:color="auto" w:frame="1"/>
        </w:rPr>
        <w:t>Les Prismatiques</w:t>
      </w:r>
      <w:r w:rsidR="00F447C5" w:rsidRPr="00744112">
        <w:rPr>
          <w:rFonts w:ascii="Helvetica Neue" w:hAnsi="Helvetica Neue"/>
          <w:color w:val="000000"/>
          <w:sz w:val="18"/>
          <w:szCs w:val="18"/>
        </w:rPr>
        <w:t>, Le Corbusie</w:t>
      </w:r>
      <w:r w:rsidRPr="00744112">
        <w:rPr>
          <w:rFonts w:ascii="Helvetica Neue" w:hAnsi="Helvetica Neue"/>
          <w:color w:val="000000"/>
          <w:sz w:val="18"/>
          <w:szCs w:val="18"/>
        </w:rPr>
        <w:t>r's Villa Savoye (Poissy, Francia</w:t>
      </w:r>
      <w:r w:rsidR="00F447C5" w:rsidRPr="00744112">
        <w:rPr>
          <w:rFonts w:ascii="Helvetica Neue" w:hAnsi="Helvetica Neue"/>
          <w:color w:val="000000"/>
          <w:sz w:val="18"/>
          <w:szCs w:val="18"/>
        </w:rPr>
        <w:t>) 2013,</w:t>
      </w:r>
      <w:r w:rsidR="00F447C5" w:rsidRPr="00744112">
        <w:rPr>
          <w:rStyle w:val="apple-converted-space"/>
          <w:rFonts w:ascii="Helvetica Neue" w:hAnsi="Helvetica Neue"/>
          <w:color w:val="000000"/>
          <w:sz w:val="18"/>
          <w:szCs w:val="18"/>
        </w:rPr>
        <w:t> </w:t>
      </w:r>
      <w:r w:rsidR="00F447C5" w:rsidRPr="00744112">
        <w:rPr>
          <w:rStyle w:val="Enfasicorsivo"/>
          <w:rFonts w:ascii="Helvetica Neue" w:hAnsi="Helvetica Neue"/>
          <w:color w:val="000000"/>
          <w:sz w:val="18"/>
          <w:szCs w:val="18"/>
          <w:bdr w:val="none" w:sz="0" w:space="0" w:color="auto" w:frame="1"/>
        </w:rPr>
        <w:t>Le tombeau d'Archimède</w:t>
      </w:r>
      <w:r w:rsidR="00F447C5" w:rsidRPr="00744112">
        <w:rPr>
          <w:rFonts w:ascii="Helvetica Neue" w:hAnsi="Helvetica Neue"/>
          <w:color w:val="000000"/>
          <w:sz w:val="18"/>
          <w:szCs w:val="18"/>
        </w:rPr>
        <w:t>, Le G</w:t>
      </w:r>
      <w:r w:rsidRPr="00744112">
        <w:rPr>
          <w:rFonts w:ascii="Helvetica Neue" w:hAnsi="Helvetica Neue"/>
          <w:color w:val="000000"/>
          <w:sz w:val="18"/>
          <w:szCs w:val="18"/>
        </w:rPr>
        <w:t>rand Café (Saint-Nazaire, Francia</w:t>
      </w:r>
      <w:r w:rsidR="00F447C5" w:rsidRPr="00744112">
        <w:rPr>
          <w:rFonts w:ascii="Helvetica Neue" w:hAnsi="Helvetica Neue"/>
          <w:color w:val="000000"/>
          <w:sz w:val="18"/>
          <w:szCs w:val="18"/>
        </w:rPr>
        <w:t>),</w:t>
      </w:r>
      <w:r w:rsidR="00F447C5" w:rsidRPr="00744112">
        <w:rPr>
          <w:rStyle w:val="apple-converted-space"/>
          <w:rFonts w:ascii="Helvetica Neue" w:hAnsi="Helvetica Neue"/>
          <w:color w:val="000000"/>
          <w:sz w:val="18"/>
          <w:szCs w:val="18"/>
        </w:rPr>
        <w:t> </w:t>
      </w:r>
      <w:r w:rsidR="00F447C5" w:rsidRPr="00744112">
        <w:rPr>
          <w:rStyle w:val="Enfasicorsivo"/>
          <w:rFonts w:ascii="Helvetica Neue" w:hAnsi="Helvetica Neue"/>
          <w:color w:val="000000"/>
          <w:sz w:val="18"/>
          <w:szCs w:val="18"/>
          <w:bdr w:val="none" w:sz="0" w:space="0" w:color="auto" w:frame="1"/>
        </w:rPr>
        <w:t>Gibellina</w:t>
      </w:r>
      <w:r w:rsidR="00F447C5" w:rsidRPr="00744112">
        <w:rPr>
          <w:rFonts w:ascii="Helvetica Neue" w:hAnsi="Helvetica Neue"/>
          <w:color w:val="000000"/>
          <w:sz w:val="18"/>
          <w:szCs w:val="18"/>
        </w:rPr>
        <w:t xml:space="preserve">, Stroom Den Haag (La Haye, </w:t>
      </w:r>
      <w:r w:rsidRPr="00744112">
        <w:rPr>
          <w:rFonts w:ascii="Helvetica Neue" w:hAnsi="Helvetica Neue"/>
          <w:color w:val="000000"/>
          <w:sz w:val="18"/>
          <w:szCs w:val="18"/>
        </w:rPr>
        <w:t>Olanda</w:t>
      </w:r>
      <w:r w:rsidR="00F447C5" w:rsidRPr="00744112">
        <w:rPr>
          <w:rFonts w:ascii="Helvetica Neue" w:hAnsi="Helvetica Neue"/>
          <w:color w:val="000000"/>
          <w:sz w:val="18"/>
          <w:szCs w:val="18"/>
        </w:rPr>
        <w:t>),</w:t>
      </w:r>
      <w:r w:rsidR="00F447C5" w:rsidRPr="00744112">
        <w:rPr>
          <w:rStyle w:val="apple-converted-space"/>
          <w:rFonts w:ascii="Helvetica Neue" w:hAnsi="Helvetica Neue"/>
          <w:color w:val="000000"/>
          <w:sz w:val="18"/>
          <w:szCs w:val="18"/>
        </w:rPr>
        <w:t> </w:t>
      </w:r>
      <w:r w:rsidR="00F447C5" w:rsidRPr="00744112">
        <w:rPr>
          <w:rStyle w:val="Enfasicorsivo"/>
          <w:rFonts w:ascii="Helvetica Neue" w:hAnsi="Helvetica Neue"/>
          <w:color w:val="000000"/>
          <w:sz w:val="18"/>
          <w:szCs w:val="18"/>
          <w:bdr w:val="none" w:sz="0" w:space="0" w:color="auto" w:frame="1"/>
        </w:rPr>
        <w:t>Gibellina</w:t>
      </w:r>
      <w:r w:rsidR="00F447C5" w:rsidRPr="00744112">
        <w:rPr>
          <w:rFonts w:ascii="Helvetica Neue" w:hAnsi="Helvetica Neue"/>
          <w:color w:val="000000"/>
          <w:sz w:val="18"/>
          <w:szCs w:val="18"/>
        </w:rPr>
        <w:t>, CAN (Neuchâtel, S</w:t>
      </w:r>
      <w:r w:rsidRPr="00744112">
        <w:rPr>
          <w:rFonts w:ascii="Helvetica Neue" w:hAnsi="Helvetica Neue"/>
          <w:color w:val="000000"/>
          <w:sz w:val="18"/>
          <w:szCs w:val="18"/>
        </w:rPr>
        <w:t xml:space="preserve">vizzera) </w:t>
      </w:r>
      <w:r w:rsidR="00F447C5" w:rsidRPr="00744112">
        <w:rPr>
          <w:rFonts w:ascii="Helvetica Neue" w:hAnsi="Helvetica Neue"/>
          <w:color w:val="000000"/>
          <w:sz w:val="18"/>
          <w:szCs w:val="18"/>
        </w:rPr>
        <w:t>2011,</w:t>
      </w:r>
      <w:r w:rsidR="00F447C5" w:rsidRPr="00744112">
        <w:rPr>
          <w:rStyle w:val="apple-converted-space"/>
          <w:rFonts w:ascii="Helvetica Neue" w:hAnsi="Helvetica Neue"/>
          <w:color w:val="000000"/>
          <w:sz w:val="18"/>
          <w:szCs w:val="18"/>
        </w:rPr>
        <w:t> </w:t>
      </w:r>
      <w:r w:rsidR="00F447C5" w:rsidRPr="00744112">
        <w:rPr>
          <w:rStyle w:val="Enfasicorsivo"/>
          <w:rFonts w:ascii="Helvetica Neue" w:hAnsi="Helvetica Neue"/>
          <w:color w:val="000000"/>
          <w:sz w:val="18"/>
          <w:szCs w:val="18"/>
          <w:bdr w:val="none" w:sz="0" w:space="0" w:color="auto" w:frame="1"/>
        </w:rPr>
        <w:t>PERGOLA</w:t>
      </w:r>
      <w:r w:rsidR="00F447C5" w:rsidRPr="00744112">
        <w:rPr>
          <w:rFonts w:ascii="Helvetica Neue" w:hAnsi="Helvetica Neue"/>
          <w:color w:val="000000"/>
          <w:sz w:val="18"/>
          <w:szCs w:val="18"/>
        </w:rPr>
        <w:t>, Palais de Tokyo (Paris) in 2010,</w:t>
      </w:r>
      <w:r w:rsidR="00F447C5" w:rsidRPr="00744112">
        <w:rPr>
          <w:rStyle w:val="apple-converted-space"/>
          <w:rFonts w:ascii="Helvetica Neue" w:hAnsi="Helvetica Neue"/>
          <w:color w:val="000000"/>
          <w:sz w:val="18"/>
          <w:szCs w:val="18"/>
        </w:rPr>
        <w:t> </w:t>
      </w:r>
      <w:r w:rsidR="00F447C5" w:rsidRPr="00744112">
        <w:rPr>
          <w:rStyle w:val="Enfasicorsivo"/>
          <w:rFonts w:ascii="Helvetica Neue" w:hAnsi="Helvetica Neue"/>
          <w:color w:val="000000"/>
          <w:sz w:val="18"/>
          <w:szCs w:val="18"/>
          <w:bdr w:val="none" w:sz="0" w:space="0" w:color="auto" w:frame="1"/>
        </w:rPr>
        <w:t>Geometry Improved</w:t>
      </w:r>
      <w:r w:rsidRPr="00744112">
        <w:rPr>
          <w:rFonts w:ascii="Helvetica Neue" w:hAnsi="Helvetica Neue"/>
          <w:color w:val="000000"/>
          <w:sz w:val="18"/>
          <w:szCs w:val="18"/>
        </w:rPr>
        <w:t>, Modern Art (Oxford, UK)</w:t>
      </w:r>
      <w:r w:rsidR="00F447C5" w:rsidRPr="00744112">
        <w:rPr>
          <w:rFonts w:ascii="Helvetica Neue" w:hAnsi="Helvetica Neue"/>
          <w:color w:val="000000"/>
          <w:sz w:val="18"/>
          <w:szCs w:val="18"/>
        </w:rPr>
        <w:t xml:space="preserve"> 2009. </w:t>
      </w:r>
      <w:r w:rsidRPr="00744112">
        <w:rPr>
          <w:rFonts w:ascii="Helvetica Neue" w:hAnsi="Helvetica Neue"/>
          <w:color w:val="000000"/>
          <w:sz w:val="18"/>
          <w:szCs w:val="18"/>
        </w:rPr>
        <w:t xml:space="preserve">Ha partecipato a numerose mostre collettive, tra le quali: </w:t>
      </w:r>
      <w:r w:rsidR="00F447C5" w:rsidRPr="00744112">
        <w:rPr>
          <w:rStyle w:val="Enfasicorsivo"/>
          <w:rFonts w:ascii="Helvetica Neue" w:hAnsi="Helvetica Neue"/>
          <w:color w:val="000000"/>
          <w:sz w:val="18"/>
          <w:szCs w:val="18"/>
          <w:bdr w:val="none" w:sz="0" w:space="0" w:color="auto" w:frame="1"/>
        </w:rPr>
        <w:t>Sound Spill</w:t>
      </w:r>
      <w:r w:rsidR="00F447C5" w:rsidRPr="00744112">
        <w:rPr>
          <w:rFonts w:ascii="Helvetica Neue" w:hAnsi="Helvetica Neue"/>
          <w:color w:val="000000"/>
          <w:sz w:val="18"/>
          <w:szCs w:val="18"/>
        </w:rPr>
        <w:t>, Zablu</w:t>
      </w:r>
      <w:r w:rsidRPr="00744112">
        <w:rPr>
          <w:rFonts w:ascii="Helvetica Neue" w:hAnsi="Helvetica Neue"/>
          <w:color w:val="000000"/>
          <w:sz w:val="18"/>
          <w:szCs w:val="18"/>
        </w:rPr>
        <w:t xml:space="preserve">dowicz Collection (New York) </w:t>
      </w:r>
      <w:r w:rsidR="00F447C5" w:rsidRPr="00744112">
        <w:rPr>
          <w:rFonts w:ascii="Helvetica Neue" w:hAnsi="Helvetica Neue"/>
          <w:color w:val="000000"/>
          <w:sz w:val="18"/>
          <w:szCs w:val="18"/>
        </w:rPr>
        <w:t>2013,</w:t>
      </w:r>
      <w:r w:rsidR="00F447C5" w:rsidRPr="00744112">
        <w:rPr>
          <w:rStyle w:val="apple-converted-space"/>
          <w:rFonts w:ascii="Helvetica Neue" w:hAnsi="Helvetica Neue"/>
          <w:color w:val="000000"/>
          <w:sz w:val="18"/>
          <w:szCs w:val="18"/>
        </w:rPr>
        <w:t> </w:t>
      </w:r>
      <w:r w:rsidR="00F447C5" w:rsidRPr="00744112">
        <w:rPr>
          <w:rStyle w:val="Enfasicorsivo"/>
          <w:rFonts w:ascii="Helvetica Neue" w:hAnsi="Helvetica Neue"/>
          <w:color w:val="000000"/>
          <w:sz w:val="18"/>
          <w:szCs w:val="18"/>
          <w:bdr w:val="none" w:sz="0" w:space="0" w:color="auto" w:frame="1"/>
        </w:rPr>
        <w:t>Les dérives de l'imaginaire,</w:t>
      </w:r>
      <w:r w:rsidR="00F447C5" w:rsidRPr="00744112">
        <w:rPr>
          <w:rStyle w:val="apple-converted-space"/>
          <w:rFonts w:ascii="Helvetica Neue" w:hAnsi="Helvetica Neue"/>
          <w:i/>
          <w:iCs/>
          <w:color w:val="000000"/>
          <w:sz w:val="18"/>
          <w:szCs w:val="18"/>
          <w:bdr w:val="none" w:sz="0" w:space="0" w:color="auto" w:frame="1"/>
        </w:rPr>
        <w:t> </w:t>
      </w:r>
      <w:r w:rsidR="00F447C5" w:rsidRPr="00744112">
        <w:rPr>
          <w:rFonts w:ascii="Helvetica Neue" w:hAnsi="Helvetica Neue"/>
          <w:color w:val="000000"/>
          <w:sz w:val="18"/>
          <w:szCs w:val="18"/>
        </w:rPr>
        <w:t>Palais de Tokyo(Pari</w:t>
      </w:r>
      <w:r w:rsidRPr="00744112">
        <w:rPr>
          <w:rFonts w:ascii="Helvetica Neue" w:hAnsi="Helvetica Neue"/>
          <w:color w:val="000000"/>
          <w:sz w:val="18"/>
          <w:szCs w:val="18"/>
        </w:rPr>
        <w:t>gi</w:t>
      </w:r>
      <w:r w:rsidR="00F447C5" w:rsidRPr="00744112">
        <w:rPr>
          <w:rStyle w:val="Enfasicorsivo"/>
          <w:rFonts w:ascii="Helvetica Neue" w:hAnsi="Helvetica Neue"/>
          <w:color w:val="000000"/>
          <w:sz w:val="18"/>
          <w:szCs w:val="18"/>
          <w:bdr w:val="none" w:sz="0" w:space="0" w:color="auto" w:frame="1"/>
        </w:rPr>
        <w:t>), Apartés</w:t>
      </w:r>
      <w:r w:rsidR="00F447C5" w:rsidRPr="00744112">
        <w:rPr>
          <w:rFonts w:ascii="Helvetica Neue" w:hAnsi="Helvetica Neue"/>
          <w:color w:val="000000"/>
          <w:sz w:val="18"/>
          <w:szCs w:val="18"/>
        </w:rPr>
        <w:t xml:space="preserve">, Musée d'Art Moderne de la Ville de Paris </w:t>
      </w:r>
      <w:r w:rsidRPr="00744112">
        <w:rPr>
          <w:rFonts w:ascii="Helvetica Neue" w:hAnsi="Helvetica Neue"/>
          <w:color w:val="000000"/>
          <w:sz w:val="18"/>
          <w:szCs w:val="18"/>
        </w:rPr>
        <w:t xml:space="preserve">e </w:t>
      </w:r>
      <w:r w:rsidR="00F447C5" w:rsidRPr="00744112">
        <w:rPr>
          <w:rStyle w:val="Enfasicorsivo"/>
          <w:rFonts w:ascii="Helvetica Neue" w:hAnsi="Helvetica Neue"/>
          <w:color w:val="000000"/>
          <w:sz w:val="18"/>
          <w:szCs w:val="18"/>
          <w:bdr w:val="none" w:sz="0" w:space="0" w:color="auto" w:frame="1"/>
        </w:rPr>
        <w:t>Performa 11</w:t>
      </w:r>
      <w:r w:rsidR="00F447C5" w:rsidRPr="00744112">
        <w:rPr>
          <w:rFonts w:ascii="Helvetica Neue" w:hAnsi="Helvetica Neue"/>
          <w:color w:val="000000"/>
          <w:sz w:val="18"/>
          <w:szCs w:val="18"/>
        </w:rPr>
        <w:t>, New Visual Art Pe</w:t>
      </w:r>
      <w:r w:rsidRPr="00744112">
        <w:rPr>
          <w:rFonts w:ascii="Helvetica Neue" w:hAnsi="Helvetica Neue"/>
          <w:color w:val="000000"/>
          <w:sz w:val="18"/>
          <w:szCs w:val="18"/>
        </w:rPr>
        <w:t xml:space="preserve">rformance Biennial (New York) </w:t>
      </w:r>
      <w:r w:rsidR="00F447C5" w:rsidRPr="00744112">
        <w:rPr>
          <w:rFonts w:ascii="Helvetica Neue" w:hAnsi="Helvetica Neue"/>
          <w:color w:val="000000"/>
          <w:sz w:val="18"/>
          <w:szCs w:val="18"/>
        </w:rPr>
        <w:t xml:space="preserve"> 2011.</w:t>
      </w:r>
    </w:p>
    <w:p w14:paraId="6B997633" w14:textId="77777777" w:rsidR="00F447C5" w:rsidRPr="00744112" w:rsidRDefault="00E614E8" w:rsidP="00F447C5">
      <w:pPr>
        <w:pStyle w:val="NormaleWeb"/>
        <w:spacing w:before="0" w:beforeAutospacing="0" w:after="0" w:afterAutospacing="0"/>
        <w:rPr>
          <w:rFonts w:ascii="Helvetica Neue" w:hAnsi="Helvetica Neue"/>
          <w:color w:val="000000"/>
          <w:sz w:val="18"/>
          <w:szCs w:val="18"/>
        </w:rPr>
      </w:pPr>
      <w:r w:rsidRPr="00744112">
        <w:rPr>
          <w:rFonts w:ascii="Helvetica Neue" w:hAnsi="Helvetica Neue"/>
          <w:color w:val="000000"/>
          <w:sz w:val="18"/>
          <w:szCs w:val="18"/>
        </w:rPr>
        <w:t>HA vinto il</w:t>
      </w:r>
      <w:r w:rsidR="00F447C5" w:rsidRPr="00744112">
        <w:rPr>
          <w:rFonts w:ascii="Helvetica Neue" w:hAnsi="Helvetica Neue"/>
          <w:color w:val="000000"/>
          <w:sz w:val="18"/>
          <w:szCs w:val="18"/>
        </w:rPr>
        <w:t xml:space="preserve"> Ricard Prize </w:t>
      </w:r>
      <w:r w:rsidRPr="00744112">
        <w:rPr>
          <w:rFonts w:ascii="Helvetica Neue" w:hAnsi="Helvetica Neue"/>
          <w:color w:val="000000"/>
          <w:sz w:val="18"/>
          <w:szCs w:val="18"/>
        </w:rPr>
        <w:t>nel 2008 ed è stato nominato per il premio  Marcel Duchamp Prize nel</w:t>
      </w:r>
      <w:r w:rsidR="00F447C5" w:rsidRPr="00744112">
        <w:rPr>
          <w:rFonts w:ascii="Helvetica Neue" w:hAnsi="Helvetica Neue"/>
          <w:color w:val="000000"/>
          <w:sz w:val="18"/>
          <w:szCs w:val="18"/>
        </w:rPr>
        <w:t xml:space="preserve"> 2013.</w:t>
      </w:r>
    </w:p>
    <w:p w14:paraId="795882CD" w14:textId="77777777" w:rsidR="00F447C5" w:rsidRPr="00744112" w:rsidRDefault="00E614E8" w:rsidP="00F447C5">
      <w:pPr>
        <w:pStyle w:val="NormaleWeb"/>
        <w:spacing w:before="0" w:beforeAutospacing="0" w:after="0" w:afterAutospacing="0"/>
        <w:rPr>
          <w:rFonts w:ascii="Helvetica Neue" w:hAnsi="Helvetica Neue"/>
          <w:color w:val="000000"/>
          <w:sz w:val="18"/>
          <w:szCs w:val="18"/>
        </w:rPr>
      </w:pPr>
      <w:r w:rsidRPr="00744112">
        <w:rPr>
          <w:rFonts w:ascii="Helvetica Neue" w:hAnsi="Helvetica Neue"/>
          <w:color w:val="000000"/>
          <w:sz w:val="18"/>
          <w:szCs w:val="18"/>
        </w:rPr>
        <w:t xml:space="preserve">Il suo lavoro è parte di collezioni pubbliche e private come </w:t>
      </w:r>
      <w:r w:rsidR="00F447C5" w:rsidRPr="00744112">
        <w:rPr>
          <w:rFonts w:ascii="Helvetica Neue" w:hAnsi="Helvetica Neue"/>
          <w:color w:val="000000"/>
          <w:sz w:val="18"/>
          <w:szCs w:val="18"/>
        </w:rPr>
        <w:t>Musée national d'art moderne</w:t>
      </w:r>
      <w:r w:rsidRPr="00744112">
        <w:rPr>
          <w:rFonts w:ascii="Helvetica Neue" w:hAnsi="Helvetica Neue"/>
          <w:color w:val="000000"/>
          <w:sz w:val="18"/>
          <w:szCs w:val="18"/>
        </w:rPr>
        <w:t>, Centre Georges Pompidou, Parigi</w:t>
      </w:r>
      <w:r w:rsidR="00F447C5" w:rsidRPr="00744112">
        <w:rPr>
          <w:rFonts w:ascii="Helvetica Neue" w:hAnsi="Helvetica Neue"/>
          <w:color w:val="000000"/>
          <w:sz w:val="18"/>
          <w:szCs w:val="18"/>
        </w:rPr>
        <w:t>;</w:t>
      </w:r>
      <w:r w:rsidRPr="00744112">
        <w:rPr>
          <w:rFonts w:ascii="Helvetica Neue" w:hAnsi="Helvetica Neue"/>
          <w:color w:val="000000"/>
          <w:sz w:val="18"/>
          <w:szCs w:val="18"/>
        </w:rPr>
        <w:t xml:space="preserve"> </w:t>
      </w:r>
      <w:r w:rsidR="00F447C5" w:rsidRPr="00744112">
        <w:rPr>
          <w:rFonts w:ascii="Helvetica Neue" w:hAnsi="Helvetica Neue"/>
          <w:color w:val="000000"/>
          <w:sz w:val="18"/>
          <w:szCs w:val="18"/>
        </w:rPr>
        <w:t xml:space="preserve"> Fonds Na</w:t>
      </w:r>
      <w:r w:rsidRPr="00744112">
        <w:rPr>
          <w:rFonts w:ascii="Helvetica Neue" w:hAnsi="Helvetica Neue"/>
          <w:color w:val="000000"/>
          <w:sz w:val="18"/>
          <w:szCs w:val="18"/>
        </w:rPr>
        <w:t>tional d'Art Contemporain, Parigi</w:t>
      </w:r>
      <w:r w:rsidR="00F447C5" w:rsidRPr="00744112">
        <w:rPr>
          <w:rFonts w:ascii="Helvetica Neue" w:hAnsi="Helvetica Neue"/>
          <w:color w:val="000000"/>
          <w:sz w:val="18"/>
          <w:szCs w:val="18"/>
        </w:rPr>
        <w:t>;</w:t>
      </w:r>
      <w:r w:rsidRPr="00744112">
        <w:rPr>
          <w:rFonts w:ascii="Helvetica Neue" w:hAnsi="Helvetica Neue"/>
          <w:color w:val="000000"/>
          <w:sz w:val="18"/>
          <w:szCs w:val="18"/>
        </w:rPr>
        <w:t xml:space="preserve"> </w:t>
      </w:r>
      <w:r w:rsidR="00F447C5" w:rsidRPr="00744112">
        <w:rPr>
          <w:rFonts w:ascii="Helvetica Neue" w:hAnsi="Helvetica Neue"/>
          <w:color w:val="000000"/>
          <w:sz w:val="18"/>
          <w:szCs w:val="18"/>
        </w:rPr>
        <w:t xml:space="preserve"> Fond</w:t>
      </w:r>
      <w:r w:rsidRPr="00744112">
        <w:rPr>
          <w:rFonts w:ascii="Helvetica Neue" w:hAnsi="Helvetica Neue"/>
          <w:color w:val="000000"/>
          <w:sz w:val="18"/>
          <w:szCs w:val="18"/>
        </w:rPr>
        <w:t>ation d'Entreprise Ricard, Parigi</w:t>
      </w:r>
      <w:r w:rsidR="00F447C5" w:rsidRPr="00744112">
        <w:rPr>
          <w:rFonts w:ascii="Helvetica Neue" w:hAnsi="Helvetica Neue"/>
          <w:color w:val="000000"/>
          <w:sz w:val="18"/>
          <w:szCs w:val="18"/>
        </w:rPr>
        <w:t>; Musée d'Art Moderne de la Ville de Paris; MUDAM, Lu</w:t>
      </w:r>
      <w:r w:rsidRPr="00744112">
        <w:rPr>
          <w:rFonts w:ascii="Helvetica Neue" w:hAnsi="Helvetica Neue"/>
          <w:color w:val="000000"/>
          <w:sz w:val="18"/>
          <w:szCs w:val="18"/>
        </w:rPr>
        <w:t>ssemburgo</w:t>
      </w:r>
      <w:r w:rsidR="00F447C5" w:rsidRPr="00744112">
        <w:rPr>
          <w:rFonts w:ascii="Helvetica Neue" w:hAnsi="Helvetica Neue"/>
          <w:color w:val="000000"/>
          <w:sz w:val="18"/>
          <w:szCs w:val="18"/>
        </w:rPr>
        <w:t>; Zabludowicz Foundation, Lond</w:t>
      </w:r>
      <w:r w:rsidRPr="00744112">
        <w:rPr>
          <w:rFonts w:ascii="Helvetica Neue" w:hAnsi="Helvetica Neue"/>
          <w:color w:val="000000"/>
          <w:sz w:val="18"/>
          <w:szCs w:val="18"/>
        </w:rPr>
        <w:t>ra</w:t>
      </w:r>
      <w:r w:rsidR="00F447C5" w:rsidRPr="00744112">
        <w:rPr>
          <w:rFonts w:ascii="Helvetica Neue" w:hAnsi="Helvetica Neue"/>
          <w:color w:val="000000"/>
          <w:sz w:val="18"/>
          <w:szCs w:val="18"/>
        </w:rPr>
        <w:t>; Museum of Old and New Art, Hobart, Tasmania, Australia.</w:t>
      </w:r>
    </w:p>
    <w:p w14:paraId="539EF17A" w14:textId="77777777" w:rsidR="00C509A8" w:rsidRPr="00744112" w:rsidRDefault="00C509A8" w:rsidP="00F447C5">
      <w:pPr>
        <w:pStyle w:val="NormaleWeb"/>
        <w:spacing w:before="0" w:beforeAutospacing="0" w:after="0" w:afterAutospacing="0"/>
        <w:rPr>
          <w:rFonts w:ascii="Helvetica Neue" w:hAnsi="Helvetica Neue"/>
          <w:color w:val="000000"/>
          <w:sz w:val="18"/>
          <w:szCs w:val="18"/>
        </w:rPr>
      </w:pPr>
    </w:p>
    <w:p w14:paraId="13A2AAAB" w14:textId="77777777" w:rsidR="00F011CB" w:rsidRPr="00744112" w:rsidRDefault="00F011CB" w:rsidP="003E69D7">
      <w:pPr>
        <w:pStyle w:val="NormaleWeb"/>
        <w:spacing w:before="0" w:beforeAutospacing="0" w:after="0" w:afterAutospacing="0"/>
        <w:rPr>
          <w:rFonts w:ascii="Helvetica Neue" w:hAnsi="Helvetica Neue"/>
          <w:b/>
          <w:color w:val="000000"/>
          <w:sz w:val="18"/>
          <w:szCs w:val="18"/>
        </w:rPr>
      </w:pPr>
    </w:p>
    <w:p w14:paraId="627A1153" w14:textId="77777777" w:rsidR="00F24F83" w:rsidRPr="00744112" w:rsidRDefault="00F24F83">
      <w:pPr>
        <w:rPr>
          <w:rFonts w:ascii="Helvetica Neue" w:hAnsi="Helvetica Neue" w:cs="Times New Roman"/>
          <w:b/>
          <w:color w:val="000000"/>
          <w:sz w:val="18"/>
          <w:szCs w:val="18"/>
          <w:lang w:eastAsia="it-IT"/>
        </w:rPr>
      </w:pPr>
      <w:r w:rsidRPr="00744112">
        <w:rPr>
          <w:rFonts w:ascii="Helvetica Neue" w:hAnsi="Helvetica Neue"/>
          <w:b/>
          <w:color w:val="000000"/>
          <w:sz w:val="18"/>
          <w:szCs w:val="18"/>
        </w:rPr>
        <w:br w:type="page"/>
      </w:r>
    </w:p>
    <w:p w14:paraId="7FF7879F" w14:textId="77777777" w:rsidR="00F24F83" w:rsidRPr="00744112" w:rsidRDefault="00F24F83" w:rsidP="00744112">
      <w:pPr>
        <w:rPr>
          <w:rFonts w:ascii="Helvetica Neue" w:hAnsi="Helvetica Neue" w:cs="Times New Roman"/>
          <w:b/>
          <w:color w:val="000000"/>
          <w:sz w:val="18"/>
          <w:szCs w:val="18"/>
          <w:lang w:eastAsia="it-IT"/>
        </w:rPr>
      </w:pPr>
      <w:r w:rsidRPr="00744112">
        <w:rPr>
          <w:rFonts w:ascii="Helvetica Neue" w:eastAsia="Times New Roman" w:hAnsi="Helvetica Neue" w:cs="Times New Roman"/>
          <w:b/>
          <w:bCs/>
          <w:sz w:val="18"/>
          <w:szCs w:val="18"/>
        </w:rPr>
        <w:t>Memorie di pietra</w:t>
      </w:r>
    </w:p>
    <w:p w14:paraId="561AE33C" w14:textId="77777777" w:rsidR="00F24F83" w:rsidRPr="00744112" w:rsidRDefault="00F24F83" w:rsidP="00CD624C">
      <w:pPr>
        <w:outlineLvl w:val="1"/>
        <w:rPr>
          <w:rFonts w:ascii="Helvetica Neue" w:eastAsia="Times New Roman" w:hAnsi="Helvetica Neue" w:cs="Times New Roman"/>
          <w:b/>
          <w:bCs/>
          <w:i/>
          <w:sz w:val="18"/>
          <w:szCs w:val="18"/>
        </w:rPr>
      </w:pPr>
      <w:r w:rsidRPr="00744112">
        <w:rPr>
          <w:rFonts w:ascii="Helvetica Neue" w:eastAsia="Times New Roman" w:hAnsi="Helvetica Neue" w:cs="Times New Roman"/>
          <w:b/>
          <w:bCs/>
          <w:i/>
          <w:sz w:val="18"/>
          <w:szCs w:val="18"/>
        </w:rPr>
        <w:t>Screening a cura di Cecilia Canziani e Maya Schweizer</w:t>
      </w:r>
    </w:p>
    <w:p w14:paraId="608C5407" w14:textId="77777777" w:rsidR="00CD624C" w:rsidRDefault="00CD624C" w:rsidP="00CD624C">
      <w:pPr>
        <w:outlineLvl w:val="1"/>
        <w:rPr>
          <w:rFonts w:ascii="Helvetica Neue" w:eastAsia="Times New Roman" w:hAnsi="Helvetica Neue" w:cs="Times New Roman"/>
          <w:bCs/>
          <w:sz w:val="18"/>
          <w:szCs w:val="18"/>
        </w:rPr>
      </w:pPr>
    </w:p>
    <w:p w14:paraId="02808B94" w14:textId="77777777" w:rsidR="00F24F83" w:rsidRDefault="00F24F83" w:rsidP="00CD624C">
      <w:pPr>
        <w:outlineLvl w:val="1"/>
        <w:rPr>
          <w:rFonts w:ascii="Helvetica Neue" w:hAnsi="Helvetica Neue" w:cs="Times New Roman"/>
          <w:bCs/>
          <w:sz w:val="18"/>
          <w:szCs w:val="18"/>
        </w:rPr>
      </w:pPr>
      <w:r w:rsidRPr="00744112">
        <w:rPr>
          <w:rFonts w:ascii="Helvetica Neue" w:eastAsia="Times New Roman" w:hAnsi="Helvetica Neue" w:cs="Times New Roman"/>
          <w:bCs/>
          <w:sz w:val="18"/>
          <w:szCs w:val="18"/>
        </w:rPr>
        <w:t xml:space="preserve">Film di </w:t>
      </w:r>
      <w:r w:rsidRPr="00744112">
        <w:rPr>
          <w:rFonts w:ascii="Helvetica Neue" w:hAnsi="Helvetica Neue" w:cs="Times New Roman"/>
          <w:bCs/>
          <w:sz w:val="18"/>
          <w:szCs w:val="18"/>
        </w:rPr>
        <w:t>Alexander Kluge e Peter Schamoni, Raphaël Zarka, Maya Schweizer, Deimantas Narkevičius, Artur Żmijewski, Gordon Matta-Clark, Cyprien Galliard, Johanna Billing</w:t>
      </w:r>
    </w:p>
    <w:p w14:paraId="187769FC" w14:textId="77777777" w:rsidR="00CD624C" w:rsidRPr="00744112" w:rsidRDefault="00CD624C" w:rsidP="00CD624C">
      <w:pPr>
        <w:outlineLvl w:val="1"/>
        <w:rPr>
          <w:rFonts w:ascii="Helvetica Neue" w:eastAsia="Times New Roman" w:hAnsi="Helvetica Neue" w:cs="Times New Roman"/>
          <w:b/>
          <w:bCs/>
          <w:sz w:val="18"/>
          <w:szCs w:val="18"/>
        </w:rPr>
      </w:pPr>
    </w:p>
    <w:p w14:paraId="3829AB63" w14:textId="77777777" w:rsidR="00F24F83" w:rsidRDefault="00F24F83" w:rsidP="00CD624C">
      <w:pPr>
        <w:rPr>
          <w:rFonts w:ascii="Helvetica Neue" w:eastAsia="Times New Roman" w:hAnsi="Helvetica Neue" w:cs="Times New Roman"/>
          <w:sz w:val="18"/>
          <w:szCs w:val="18"/>
        </w:rPr>
      </w:pPr>
      <w:r w:rsidRPr="00744112">
        <w:rPr>
          <w:rFonts w:ascii="Helvetica Neue" w:eastAsia="Times New Roman" w:hAnsi="Helvetica Neue" w:cs="Times New Roman"/>
          <w:sz w:val="18"/>
          <w:szCs w:val="18"/>
        </w:rPr>
        <w:t>Come illustrare il corso degli eventi, tramandare la memoria e dare forma a un trauma? Può un monumento sopravvivere alla storia? Può raccontarla?</w:t>
      </w:r>
      <w:r w:rsidRPr="00744112">
        <w:rPr>
          <w:rFonts w:ascii="Helvetica Neue" w:eastAsia="PMingLiU" w:hAnsi="Helvetica Neue" w:cs="PMingLiU"/>
          <w:sz w:val="18"/>
          <w:szCs w:val="18"/>
        </w:rPr>
        <w:br/>
      </w:r>
      <w:r w:rsidRPr="00744112">
        <w:rPr>
          <w:rFonts w:ascii="Helvetica Neue" w:eastAsia="Times New Roman" w:hAnsi="Helvetica Neue" w:cs="Times New Roman"/>
          <w:sz w:val="18"/>
          <w:szCs w:val="18"/>
        </w:rPr>
        <w:t>Lo screening si concentra sulla forma materiale della memoria, analizzando la relazione degli artisti contemporanei con i monumenti attraverso l’analisi, la ricerca documentale e la rappresentazione quali strumenti per rielaborare nel presente la memoria dei fatti storici di cui essi sono testimoni.</w:t>
      </w:r>
    </w:p>
    <w:p w14:paraId="31A0C058" w14:textId="77777777" w:rsidR="00744112" w:rsidRDefault="00744112" w:rsidP="00F24F83">
      <w:pPr>
        <w:rPr>
          <w:rFonts w:ascii="Helvetica Neue" w:eastAsia="Times New Roman" w:hAnsi="Helvetica Neue" w:cs="Times New Roman"/>
          <w:sz w:val="18"/>
          <w:szCs w:val="18"/>
        </w:rPr>
      </w:pPr>
    </w:p>
    <w:p w14:paraId="7EFFBF77" w14:textId="77777777" w:rsidR="00CD624C" w:rsidRDefault="00CD624C" w:rsidP="00CD624C">
      <w:pPr>
        <w:widowControl w:val="0"/>
        <w:autoSpaceDE w:val="0"/>
        <w:autoSpaceDN w:val="0"/>
        <w:adjustRightInd w:val="0"/>
        <w:rPr>
          <w:rFonts w:ascii="Helvetica Neue" w:hAnsi="Helvetica Neue" w:cs="Times New Roman"/>
          <w:b/>
          <w:bCs/>
          <w:sz w:val="18"/>
          <w:szCs w:val="18"/>
          <w:u w:val="single"/>
          <w:lang w:val="en-US"/>
        </w:rPr>
      </w:pPr>
    </w:p>
    <w:p w14:paraId="34612DB8" w14:textId="77777777" w:rsidR="00CD624C" w:rsidRPr="00CD624C" w:rsidRDefault="00CD624C" w:rsidP="00CD624C">
      <w:pPr>
        <w:widowControl w:val="0"/>
        <w:autoSpaceDE w:val="0"/>
        <w:autoSpaceDN w:val="0"/>
        <w:adjustRightInd w:val="0"/>
        <w:rPr>
          <w:rFonts w:ascii="Helvetica Neue" w:hAnsi="Helvetica Neue" w:cs="Times New Roman"/>
          <w:b/>
          <w:bCs/>
          <w:sz w:val="18"/>
          <w:szCs w:val="18"/>
          <w:u w:val="single"/>
          <w:lang w:val="en-US"/>
        </w:rPr>
      </w:pPr>
      <w:r w:rsidRPr="00CD624C">
        <w:rPr>
          <w:rFonts w:ascii="Helvetica Neue" w:hAnsi="Helvetica Neue" w:cs="Times New Roman"/>
          <w:b/>
          <w:bCs/>
          <w:sz w:val="18"/>
          <w:szCs w:val="18"/>
          <w:u w:val="single"/>
          <w:lang w:val="en-US"/>
        </w:rPr>
        <w:t>Venerdì 26 Ma</w:t>
      </w:r>
      <w:r w:rsidR="005D3EBA">
        <w:rPr>
          <w:rFonts w:ascii="Helvetica Neue" w:hAnsi="Helvetica Neue" w:cs="Times New Roman"/>
          <w:b/>
          <w:bCs/>
          <w:sz w:val="18"/>
          <w:szCs w:val="18"/>
          <w:u w:val="single"/>
          <w:lang w:val="en-US"/>
        </w:rPr>
        <w:t>ggio</w:t>
      </w:r>
    </w:p>
    <w:p w14:paraId="0F23BE7E" w14:textId="77777777" w:rsidR="00CD624C" w:rsidRPr="00CD624C" w:rsidRDefault="00CD624C" w:rsidP="00CD624C">
      <w:pPr>
        <w:widowControl w:val="0"/>
        <w:autoSpaceDE w:val="0"/>
        <w:autoSpaceDN w:val="0"/>
        <w:adjustRightInd w:val="0"/>
        <w:rPr>
          <w:rFonts w:ascii="Helvetica Neue" w:hAnsi="Helvetica Neue" w:cs="Times New Roman"/>
          <w:b/>
          <w:bCs/>
          <w:sz w:val="18"/>
          <w:szCs w:val="18"/>
          <w:u w:val="single"/>
          <w:lang w:val="en-US"/>
        </w:rPr>
      </w:pPr>
      <w:r w:rsidRPr="00CD624C">
        <w:rPr>
          <w:rFonts w:ascii="Helvetica Neue" w:hAnsi="Helvetica Neue" w:cs="Times New Roman"/>
          <w:b/>
          <w:bCs/>
          <w:sz w:val="18"/>
          <w:szCs w:val="18"/>
          <w:u w:val="single"/>
          <w:lang w:val="en-US"/>
        </w:rPr>
        <w:t>Parte 1 - Memoria materiale</w:t>
      </w:r>
    </w:p>
    <w:p w14:paraId="694FA8A9" w14:textId="77777777" w:rsidR="00CD624C" w:rsidRPr="00CD624C" w:rsidRDefault="00CD624C" w:rsidP="00CD624C">
      <w:pPr>
        <w:widowControl w:val="0"/>
        <w:autoSpaceDE w:val="0"/>
        <w:autoSpaceDN w:val="0"/>
        <w:adjustRightInd w:val="0"/>
        <w:rPr>
          <w:rFonts w:ascii="Helvetica Neue" w:hAnsi="Helvetica Neue" w:cs="Times New Roman"/>
          <w:b/>
          <w:bCs/>
          <w:sz w:val="18"/>
          <w:szCs w:val="18"/>
          <w:lang w:val="en-US"/>
        </w:rPr>
      </w:pPr>
    </w:p>
    <w:p w14:paraId="300640C6"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b/>
          <w:bCs/>
          <w:sz w:val="18"/>
          <w:szCs w:val="18"/>
          <w:lang w:val="en-US"/>
        </w:rPr>
        <w:t>Alexander Kluge e Peter Schamoni</w:t>
      </w:r>
    </w:p>
    <w:p w14:paraId="7AEFBC8D"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i/>
          <w:iCs/>
          <w:sz w:val="18"/>
          <w:szCs w:val="18"/>
          <w:lang w:val="en-US"/>
        </w:rPr>
        <w:t>Brutalität in Stein</w:t>
      </w:r>
      <w:r w:rsidRPr="00CD624C">
        <w:rPr>
          <w:rFonts w:ascii="Helvetica Neue" w:hAnsi="Helvetica Neue" w:cs="Times New Roman"/>
          <w:sz w:val="18"/>
          <w:szCs w:val="18"/>
          <w:lang w:val="en-US"/>
        </w:rPr>
        <w:t xml:space="preserve"> </w:t>
      </w:r>
    </w:p>
    <w:p w14:paraId="5A215825" w14:textId="77777777" w:rsidR="00CD624C" w:rsidRPr="00CD624C" w:rsidRDefault="00CD624C" w:rsidP="00CD624C">
      <w:pPr>
        <w:widowControl w:val="0"/>
        <w:autoSpaceDE w:val="0"/>
        <w:autoSpaceDN w:val="0"/>
        <w:adjustRightInd w:val="0"/>
        <w:rPr>
          <w:rFonts w:ascii="Helvetica Neue" w:hAnsi="Helvetica Neue" w:cs="Times New Roman"/>
          <w:sz w:val="18"/>
          <w:szCs w:val="18"/>
        </w:rPr>
      </w:pPr>
      <w:r w:rsidRPr="00CD624C">
        <w:rPr>
          <w:rFonts w:ascii="Helvetica Neue" w:hAnsi="Helvetica Neue" w:cs="Times New Roman"/>
          <w:sz w:val="18"/>
          <w:szCs w:val="18"/>
        </w:rPr>
        <w:t>1961, bianco e nero/suono, 10:41 min</w:t>
      </w:r>
    </w:p>
    <w:p w14:paraId="4C3F6513"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p>
    <w:p w14:paraId="37155761"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b/>
          <w:bCs/>
          <w:sz w:val="18"/>
          <w:szCs w:val="18"/>
          <w:lang w:val="en-US"/>
        </w:rPr>
        <w:t>Deimantas Narkevičius</w:t>
      </w:r>
    </w:p>
    <w:p w14:paraId="48C5F709"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i/>
          <w:iCs/>
          <w:sz w:val="18"/>
          <w:szCs w:val="18"/>
          <w:lang w:val="en-US"/>
        </w:rPr>
        <w:t>The Head</w:t>
      </w:r>
      <w:r w:rsidRPr="00CD624C">
        <w:rPr>
          <w:rFonts w:ascii="Helvetica Neue" w:hAnsi="Helvetica Neue" w:cs="Times New Roman"/>
          <w:sz w:val="18"/>
          <w:szCs w:val="18"/>
          <w:lang w:val="en-US"/>
        </w:rPr>
        <w:t xml:space="preserve"> </w:t>
      </w:r>
    </w:p>
    <w:p w14:paraId="6DA2E317" w14:textId="77777777" w:rsidR="00CD624C" w:rsidRPr="00CD624C" w:rsidRDefault="00CD624C" w:rsidP="00CD624C">
      <w:pPr>
        <w:widowControl w:val="0"/>
        <w:autoSpaceDE w:val="0"/>
        <w:autoSpaceDN w:val="0"/>
        <w:adjustRightInd w:val="0"/>
        <w:rPr>
          <w:rFonts w:ascii="Helvetica Neue" w:hAnsi="Helvetica Neue" w:cs="Times New Roman"/>
          <w:sz w:val="18"/>
          <w:szCs w:val="18"/>
        </w:rPr>
      </w:pPr>
      <w:r w:rsidRPr="00CD624C">
        <w:rPr>
          <w:rFonts w:ascii="Helvetica Neue" w:hAnsi="Helvetica Neue" w:cs="Times New Roman"/>
          <w:sz w:val="18"/>
          <w:szCs w:val="18"/>
        </w:rPr>
        <w:t>2007, 35 mm (found footage) trasferito su DVD, 12 min</w:t>
      </w:r>
      <w:r w:rsidRPr="00CD624C">
        <w:rPr>
          <w:rFonts w:ascii="Helvetica Neue" w:hAnsi="Helvetica Neue" w:cs="Times New Roman"/>
          <w:sz w:val="18"/>
          <w:szCs w:val="18"/>
        </w:rPr>
        <w:br/>
        <w:t>courtesy l'artista e gb agency, Parigi</w:t>
      </w:r>
    </w:p>
    <w:p w14:paraId="1CEEECDB" w14:textId="77777777" w:rsidR="00CD624C" w:rsidRPr="00CD624C" w:rsidRDefault="00CD624C" w:rsidP="00CD624C">
      <w:pPr>
        <w:widowControl w:val="0"/>
        <w:autoSpaceDE w:val="0"/>
        <w:autoSpaceDN w:val="0"/>
        <w:adjustRightInd w:val="0"/>
        <w:rPr>
          <w:rFonts w:ascii="Helvetica Neue" w:hAnsi="Helvetica Neue" w:cs="Times New Roman"/>
          <w:b/>
          <w:bCs/>
          <w:sz w:val="18"/>
          <w:szCs w:val="18"/>
          <w:lang w:val="en-US"/>
        </w:rPr>
      </w:pPr>
    </w:p>
    <w:p w14:paraId="15015F02"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b/>
          <w:bCs/>
          <w:sz w:val="18"/>
          <w:szCs w:val="18"/>
          <w:lang w:val="en-US"/>
        </w:rPr>
        <w:t>Maya Schweizer</w:t>
      </w:r>
    </w:p>
    <w:p w14:paraId="70A69435" w14:textId="77777777" w:rsidR="00CD624C" w:rsidRPr="00CD624C" w:rsidRDefault="00CD624C" w:rsidP="00CD624C">
      <w:pPr>
        <w:widowControl w:val="0"/>
        <w:autoSpaceDE w:val="0"/>
        <w:autoSpaceDN w:val="0"/>
        <w:adjustRightInd w:val="0"/>
        <w:rPr>
          <w:rFonts w:ascii="Helvetica Neue" w:hAnsi="Helvetica Neue" w:cs="Times New Roman"/>
          <w:i/>
          <w:iCs/>
          <w:sz w:val="18"/>
          <w:szCs w:val="18"/>
          <w:lang w:val="en-US"/>
        </w:rPr>
      </w:pPr>
      <w:r w:rsidRPr="00CD624C">
        <w:rPr>
          <w:rFonts w:ascii="Helvetica Neue" w:hAnsi="Helvetica Neue" w:cs="Times New Roman"/>
          <w:i/>
          <w:iCs/>
          <w:sz w:val="18"/>
          <w:szCs w:val="18"/>
          <w:lang w:val="en-US"/>
        </w:rPr>
        <w:t>Texture of Oblivion </w:t>
      </w:r>
    </w:p>
    <w:p w14:paraId="4190B635"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sz w:val="18"/>
          <w:szCs w:val="18"/>
          <w:lang w:val="en-US"/>
        </w:rPr>
        <w:t>2016, Varsavia, HD video, 18 min</w:t>
      </w:r>
    </w:p>
    <w:p w14:paraId="67AAD9F5" w14:textId="77777777" w:rsidR="00CD624C" w:rsidRPr="00CD624C" w:rsidRDefault="00CD624C" w:rsidP="00CD624C">
      <w:pPr>
        <w:rPr>
          <w:rFonts w:ascii="Helvetica Neue" w:hAnsi="Helvetica Neue" w:cs="Times New Roman"/>
          <w:sz w:val="18"/>
          <w:szCs w:val="18"/>
          <w:lang w:val="en-US"/>
        </w:rPr>
      </w:pPr>
      <w:r w:rsidRPr="00CD624C">
        <w:rPr>
          <w:rFonts w:ascii="Helvetica Neue" w:hAnsi="Helvetica Neue" w:cs="Times New Roman"/>
          <w:sz w:val="18"/>
          <w:szCs w:val="18"/>
          <w:lang w:val="en-US"/>
        </w:rPr>
        <w:t>courtesy e copyright Maya Schweizer</w:t>
      </w:r>
    </w:p>
    <w:p w14:paraId="20786984" w14:textId="77777777" w:rsidR="00CD624C" w:rsidRPr="00CD624C" w:rsidRDefault="00CD624C" w:rsidP="00CD624C">
      <w:pPr>
        <w:rPr>
          <w:rFonts w:ascii="Helvetica Neue" w:hAnsi="Helvetica Neue" w:cs="Times New Roman"/>
          <w:sz w:val="18"/>
          <w:szCs w:val="18"/>
          <w:lang w:val="en-US"/>
        </w:rPr>
      </w:pPr>
    </w:p>
    <w:p w14:paraId="4674BACE" w14:textId="77777777" w:rsidR="00CD624C" w:rsidRPr="00CD624C" w:rsidRDefault="00CD624C" w:rsidP="00CD624C">
      <w:pPr>
        <w:rPr>
          <w:rFonts w:ascii="Helvetica Neue" w:hAnsi="Helvetica Neue" w:cs="Times New Roman"/>
          <w:sz w:val="18"/>
          <w:szCs w:val="18"/>
          <w:lang w:val="en-US"/>
        </w:rPr>
      </w:pPr>
      <w:r w:rsidRPr="00CD624C">
        <w:rPr>
          <w:rFonts w:ascii="Helvetica Neue" w:hAnsi="Helvetica Neue" w:cs="Times New Roman"/>
          <w:b/>
          <w:bCs/>
          <w:sz w:val="18"/>
          <w:szCs w:val="18"/>
        </w:rPr>
        <w:t>Raphaël Zarka</w:t>
      </w:r>
      <w:r w:rsidRPr="00CD624C">
        <w:rPr>
          <w:rFonts w:ascii="Helvetica Neue" w:hAnsi="Helvetica Neue" w:cs="Times New Roman"/>
          <w:sz w:val="18"/>
          <w:szCs w:val="18"/>
        </w:rPr>
        <w:br/>
      </w:r>
      <w:r w:rsidRPr="00CD624C">
        <w:rPr>
          <w:rFonts w:ascii="Helvetica Neue" w:hAnsi="Helvetica Neue" w:cs="Times New Roman"/>
          <w:b/>
          <w:bCs/>
          <w:i/>
          <w:iCs/>
          <w:sz w:val="18"/>
          <w:szCs w:val="18"/>
        </w:rPr>
        <w:t>Gibellina</w:t>
      </w:r>
      <w:r w:rsidRPr="00CD624C">
        <w:rPr>
          <w:rFonts w:ascii="Helvetica Neue" w:hAnsi="Helvetica Neue" w:cs="Times New Roman"/>
          <w:sz w:val="18"/>
          <w:szCs w:val="18"/>
        </w:rPr>
        <w:t> </w:t>
      </w:r>
      <w:r w:rsidRPr="00CD624C">
        <w:rPr>
          <w:rFonts w:ascii="Helvetica Neue" w:hAnsi="Helvetica Neue" w:cs="Times New Roman"/>
          <w:b/>
          <w:bCs/>
          <w:i/>
          <w:iCs/>
          <w:sz w:val="18"/>
          <w:szCs w:val="18"/>
        </w:rPr>
        <w:t>Vecchia</w:t>
      </w:r>
      <w:r w:rsidRPr="00CD624C">
        <w:rPr>
          <w:rFonts w:ascii="Helvetica Neue" w:hAnsi="Helvetica Neue" w:cs="Times New Roman"/>
          <w:sz w:val="18"/>
          <w:szCs w:val="18"/>
        </w:rPr>
        <w:br/>
        <w:t>2010, 16 mm trasferito su HD, 11 min</w:t>
      </w:r>
      <w:r w:rsidRPr="00CD624C">
        <w:rPr>
          <w:rFonts w:ascii="Helvetica Neue" w:hAnsi="Helvetica Neue" w:cs="Times New Roman"/>
          <w:sz w:val="18"/>
          <w:szCs w:val="18"/>
        </w:rPr>
        <w:br/>
        <w:t>courtesy l'artista e Michel Rein, Parigi/Bruxelles</w:t>
      </w:r>
      <w:r w:rsidRPr="00CD624C">
        <w:rPr>
          <w:rFonts w:ascii="Helvetica Neue" w:eastAsia="PMingLiU" w:hAnsi="Helvetica Neue" w:cs="Times New Roman"/>
          <w:sz w:val="18"/>
          <w:szCs w:val="18"/>
        </w:rPr>
        <w:br/>
      </w:r>
    </w:p>
    <w:p w14:paraId="072F401D"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b/>
          <w:bCs/>
          <w:sz w:val="18"/>
          <w:szCs w:val="18"/>
          <w:lang w:val="en-US"/>
        </w:rPr>
        <w:t>Artur Żmijewski</w:t>
      </w:r>
    </w:p>
    <w:p w14:paraId="3ABB52C1"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i/>
          <w:iCs/>
          <w:sz w:val="18"/>
          <w:szCs w:val="18"/>
          <w:lang w:val="en-US"/>
        </w:rPr>
        <w:t>A Dream of Warsaw</w:t>
      </w:r>
      <w:r w:rsidRPr="00CD624C">
        <w:rPr>
          <w:rFonts w:ascii="Helvetica Neue" w:hAnsi="Helvetica Neue" w:cs="Times New Roman"/>
          <w:sz w:val="18"/>
          <w:szCs w:val="18"/>
          <w:lang w:val="en-US"/>
        </w:rPr>
        <w:t xml:space="preserve"> </w:t>
      </w:r>
    </w:p>
    <w:p w14:paraId="3F62951F"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sz w:val="18"/>
          <w:szCs w:val="18"/>
        </w:rPr>
        <w:t>2005, 18 min</w:t>
      </w:r>
      <w:r w:rsidRPr="00CD624C">
        <w:rPr>
          <w:rFonts w:ascii="Helvetica Neue" w:hAnsi="Helvetica Neue" w:cs="Times New Roman"/>
          <w:sz w:val="18"/>
          <w:szCs w:val="18"/>
        </w:rPr>
        <w:br/>
        <w:t>courtesy l'artista; Foksal Gallery Foundation, Varsavia e Galerie Peter Kilchmann, Zurigo</w:t>
      </w:r>
    </w:p>
    <w:p w14:paraId="43FFAC64" w14:textId="77777777" w:rsidR="00CD624C" w:rsidRDefault="00CD624C" w:rsidP="00CD624C">
      <w:pPr>
        <w:rPr>
          <w:rFonts w:ascii="Helvetica Neue" w:hAnsi="Helvetica Neue" w:cs="Times New Roman"/>
          <w:sz w:val="18"/>
          <w:szCs w:val="18"/>
        </w:rPr>
      </w:pPr>
    </w:p>
    <w:p w14:paraId="428541E8" w14:textId="77777777" w:rsidR="00CD624C" w:rsidRPr="00CD624C" w:rsidRDefault="00CD624C" w:rsidP="00CD624C">
      <w:pPr>
        <w:rPr>
          <w:rFonts w:ascii="Helvetica Neue" w:hAnsi="Helvetica Neue" w:cs="Times New Roman"/>
          <w:sz w:val="18"/>
          <w:szCs w:val="18"/>
        </w:rPr>
      </w:pPr>
    </w:p>
    <w:p w14:paraId="0D3E495C" w14:textId="77777777" w:rsidR="00CD624C" w:rsidRPr="00CD624C" w:rsidRDefault="00CD624C" w:rsidP="00CD624C">
      <w:pPr>
        <w:rPr>
          <w:rFonts w:ascii="Helvetica Neue" w:hAnsi="Helvetica Neue" w:cs="Times New Roman"/>
          <w:sz w:val="18"/>
          <w:szCs w:val="18"/>
        </w:rPr>
      </w:pPr>
    </w:p>
    <w:p w14:paraId="29910D5D" w14:textId="77777777" w:rsidR="00CD624C" w:rsidRPr="00CD624C" w:rsidRDefault="005D3EBA" w:rsidP="00CD624C">
      <w:pPr>
        <w:widowControl w:val="0"/>
        <w:autoSpaceDE w:val="0"/>
        <w:autoSpaceDN w:val="0"/>
        <w:adjustRightInd w:val="0"/>
        <w:rPr>
          <w:rFonts w:ascii="Helvetica Neue" w:hAnsi="Helvetica Neue" w:cs="Times New Roman"/>
          <w:b/>
          <w:bCs/>
          <w:sz w:val="18"/>
          <w:szCs w:val="18"/>
          <w:u w:val="single"/>
          <w:lang w:val="en-US"/>
        </w:rPr>
      </w:pPr>
      <w:r>
        <w:rPr>
          <w:rFonts w:ascii="Helvetica Neue" w:hAnsi="Helvetica Neue" w:cs="Times New Roman"/>
          <w:b/>
          <w:bCs/>
          <w:sz w:val="18"/>
          <w:szCs w:val="18"/>
          <w:u w:val="single"/>
          <w:lang w:val="en-US"/>
        </w:rPr>
        <w:t>Sabato 27 maggio</w:t>
      </w:r>
      <w:bookmarkStart w:id="0" w:name="_GoBack"/>
      <w:bookmarkEnd w:id="0"/>
    </w:p>
    <w:p w14:paraId="3CBA7271" w14:textId="77777777" w:rsidR="00CD624C" w:rsidRPr="00CD624C" w:rsidRDefault="00CD624C" w:rsidP="00CD624C">
      <w:pPr>
        <w:rPr>
          <w:rFonts w:ascii="Helvetica Neue" w:hAnsi="Helvetica Neue" w:cs="Times New Roman"/>
          <w:b/>
          <w:bCs/>
          <w:sz w:val="18"/>
          <w:szCs w:val="18"/>
          <w:u w:val="single"/>
          <w:lang w:val="en-US"/>
        </w:rPr>
      </w:pPr>
      <w:r w:rsidRPr="00CD624C">
        <w:rPr>
          <w:rFonts w:ascii="Helvetica Neue" w:hAnsi="Helvetica Neue" w:cs="Times New Roman"/>
          <w:b/>
          <w:bCs/>
          <w:sz w:val="18"/>
          <w:szCs w:val="18"/>
          <w:u w:val="single"/>
          <w:lang w:val="en-US"/>
        </w:rPr>
        <w:t>Parte 2 - Agire la memoria</w:t>
      </w:r>
    </w:p>
    <w:p w14:paraId="57C521BB" w14:textId="77777777" w:rsidR="00CD624C" w:rsidRPr="00CD624C" w:rsidRDefault="00CD624C" w:rsidP="00CD624C">
      <w:pPr>
        <w:rPr>
          <w:rFonts w:ascii="Helvetica Neue" w:hAnsi="Helvetica Neue" w:cs="Times New Roman"/>
          <w:b/>
          <w:bCs/>
          <w:sz w:val="18"/>
          <w:szCs w:val="18"/>
          <w:lang w:val="en-US"/>
        </w:rPr>
      </w:pPr>
    </w:p>
    <w:p w14:paraId="40ABE41E"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b/>
          <w:bCs/>
          <w:sz w:val="18"/>
          <w:szCs w:val="18"/>
          <w:lang w:val="en-US"/>
        </w:rPr>
        <w:t>Rossella Biscotti</w:t>
      </w:r>
    </w:p>
    <w:p w14:paraId="1D5B1CEE"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i/>
          <w:iCs/>
          <w:sz w:val="18"/>
          <w:szCs w:val="18"/>
          <w:lang w:val="en-US"/>
        </w:rPr>
        <w:t>Il processo</w:t>
      </w:r>
      <w:r w:rsidRPr="00CD624C">
        <w:rPr>
          <w:rFonts w:ascii="Helvetica Neue" w:hAnsi="Helvetica Neue" w:cs="Times New Roman"/>
          <w:sz w:val="18"/>
          <w:szCs w:val="18"/>
          <w:lang w:val="en-US"/>
        </w:rPr>
        <w:t> </w:t>
      </w:r>
      <w:r w:rsidRPr="00CD624C">
        <w:rPr>
          <w:rFonts w:ascii="Helvetica Neue" w:hAnsi="Helvetica Neue" w:cs="Times New Roman"/>
          <w:i/>
          <w:iCs/>
          <w:sz w:val="18"/>
          <w:szCs w:val="18"/>
          <w:lang w:val="en-US"/>
        </w:rPr>
        <w:t>(The Trial)</w:t>
      </w:r>
    </w:p>
    <w:p w14:paraId="4B719B9F" w14:textId="77777777" w:rsidR="00CD624C" w:rsidRPr="00CD624C" w:rsidRDefault="00CD624C" w:rsidP="00CD624C">
      <w:pPr>
        <w:rPr>
          <w:rFonts w:ascii="Helvetica Neue" w:hAnsi="Helvetica Neue" w:cs="Times New Roman"/>
          <w:sz w:val="18"/>
          <w:szCs w:val="18"/>
        </w:rPr>
      </w:pPr>
      <w:r w:rsidRPr="00CD624C">
        <w:rPr>
          <w:rFonts w:ascii="Helvetica Neue" w:hAnsi="Helvetica Neue" w:cs="Times New Roman"/>
          <w:sz w:val="18"/>
          <w:szCs w:val="18"/>
        </w:rPr>
        <w:t>2010-2013, super8 trasferito su video, bianco e nero, senza suono, 8:45 min</w:t>
      </w:r>
      <w:r w:rsidRPr="00CD624C">
        <w:rPr>
          <w:rFonts w:ascii="Helvetica Neue" w:hAnsi="Helvetica Neue" w:cs="Times New Roman"/>
          <w:sz w:val="18"/>
          <w:szCs w:val="18"/>
        </w:rPr>
        <w:br/>
        <w:t>courtesy Wilfried Lentz Rotterdam, copyright Rossella Biscotti</w:t>
      </w:r>
    </w:p>
    <w:p w14:paraId="606BEF56" w14:textId="77777777" w:rsidR="00CD624C" w:rsidRPr="00CD624C" w:rsidRDefault="00CD624C" w:rsidP="00CD624C">
      <w:pPr>
        <w:rPr>
          <w:rFonts w:ascii="Helvetica Neue" w:hAnsi="Helvetica Neue" w:cs="Times New Roman"/>
          <w:sz w:val="18"/>
          <w:szCs w:val="18"/>
          <w:lang w:val="en-US"/>
        </w:rPr>
      </w:pPr>
    </w:p>
    <w:p w14:paraId="27C9A882"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b/>
          <w:bCs/>
          <w:sz w:val="18"/>
          <w:szCs w:val="18"/>
          <w:lang w:val="en-US"/>
        </w:rPr>
        <w:t>Gordon Matta-Clark</w:t>
      </w:r>
    </w:p>
    <w:p w14:paraId="7E525D23"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i/>
          <w:iCs/>
          <w:sz w:val="18"/>
          <w:szCs w:val="18"/>
          <w:lang w:val="en-US"/>
        </w:rPr>
        <w:t>The Wall</w:t>
      </w:r>
      <w:r w:rsidRPr="00CD624C">
        <w:rPr>
          <w:rFonts w:ascii="Helvetica Neue" w:hAnsi="Helvetica Neue" w:cs="Times New Roman"/>
          <w:sz w:val="18"/>
          <w:szCs w:val="18"/>
          <w:lang w:val="en-US"/>
        </w:rPr>
        <w:t xml:space="preserve"> </w:t>
      </w:r>
    </w:p>
    <w:p w14:paraId="38CC06B8" w14:textId="77777777" w:rsidR="00CD624C" w:rsidRPr="00CD624C" w:rsidRDefault="00CD624C" w:rsidP="00CD624C">
      <w:pPr>
        <w:widowControl w:val="0"/>
        <w:autoSpaceDE w:val="0"/>
        <w:autoSpaceDN w:val="0"/>
        <w:adjustRightInd w:val="0"/>
        <w:rPr>
          <w:rFonts w:ascii="Helvetica Neue" w:hAnsi="Helvetica Neue" w:cs="Times New Roman"/>
          <w:sz w:val="18"/>
          <w:szCs w:val="18"/>
        </w:rPr>
      </w:pPr>
      <w:r w:rsidRPr="00CD624C">
        <w:rPr>
          <w:rFonts w:ascii="Helvetica Neue" w:hAnsi="Helvetica Neue" w:cs="Times New Roman"/>
          <w:sz w:val="18"/>
          <w:szCs w:val="18"/>
        </w:rPr>
        <w:t>1976, 16 mm trasferito su HD, colore/suono, 15:04 min</w:t>
      </w:r>
    </w:p>
    <w:p w14:paraId="062A9631" w14:textId="77777777" w:rsidR="00CD624C" w:rsidRPr="00CD624C" w:rsidRDefault="00CD624C" w:rsidP="00CD624C">
      <w:pPr>
        <w:widowControl w:val="0"/>
        <w:autoSpaceDE w:val="0"/>
        <w:autoSpaceDN w:val="0"/>
        <w:adjustRightInd w:val="0"/>
        <w:rPr>
          <w:rFonts w:ascii="Helvetica Neue" w:hAnsi="Helvetica Neue" w:cs="Times New Roman"/>
          <w:color w:val="0900E1"/>
          <w:sz w:val="18"/>
          <w:szCs w:val="18"/>
          <w:lang w:val="en-US"/>
        </w:rPr>
      </w:pPr>
    </w:p>
    <w:p w14:paraId="2AD08502"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b/>
          <w:bCs/>
          <w:sz w:val="18"/>
          <w:szCs w:val="18"/>
          <w:lang w:val="en-US"/>
        </w:rPr>
        <w:t>Massimiliano e Gianluca De Serio</w:t>
      </w:r>
    </w:p>
    <w:p w14:paraId="1C8B61D7"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i/>
          <w:iCs/>
          <w:sz w:val="18"/>
          <w:szCs w:val="18"/>
          <w:lang w:val="en-US"/>
        </w:rPr>
        <w:t>Sestetto</w:t>
      </w:r>
      <w:r w:rsidRPr="00CD624C">
        <w:rPr>
          <w:rFonts w:ascii="Helvetica Neue" w:hAnsi="Helvetica Neue" w:cs="Times New Roman"/>
          <w:sz w:val="18"/>
          <w:szCs w:val="18"/>
          <w:lang w:val="en-US"/>
        </w:rPr>
        <w:t xml:space="preserve"> </w:t>
      </w:r>
    </w:p>
    <w:p w14:paraId="2A352CDB"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sz w:val="18"/>
          <w:szCs w:val="18"/>
          <w:lang w:val="en-US"/>
        </w:rPr>
        <w:t>2008, HDV, suono, 6 min</w:t>
      </w:r>
    </w:p>
    <w:p w14:paraId="5506866E"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b/>
          <w:bCs/>
          <w:sz w:val="18"/>
          <w:szCs w:val="18"/>
          <w:lang w:val="en-US"/>
        </w:rPr>
        <w:t>Cyprien Galliard</w:t>
      </w:r>
    </w:p>
    <w:p w14:paraId="765FFEA0"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i/>
          <w:iCs/>
          <w:sz w:val="18"/>
          <w:szCs w:val="18"/>
          <w:lang w:val="en-US"/>
        </w:rPr>
        <w:t>Real Remnants of Fictive Wars PART V</w:t>
      </w:r>
      <w:r w:rsidRPr="00CD624C">
        <w:rPr>
          <w:rFonts w:ascii="Helvetica Neue" w:hAnsi="Helvetica Neue" w:cs="Times New Roman"/>
          <w:sz w:val="18"/>
          <w:szCs w:val="18"/>
          <w:lang w:val="en-US"/>
        </w:rPr>
        <w:t xml:space="preserve"> </w:t>
      </w:r>
    </w:p>
    <w:p w14:paraId="5BB84A11"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sz w:val="18"/>
          <w:szCs w:val="18"/>
          <w:lang w:val="en-US"/>
        </w:rPr>
        <w:t>2004, 35 mm film su DVD, 7:15 min</w:t>
      </w:r>
    </w:p>
    <w:p w14:paraId="47FE5773"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sz w:val="18"/>
          <w:szCs w:val="18"/>
          <w:lang w:val="en-US"/>
        </w:rPr>
        <w:t>courtesy Laura Bartlett Gallery, Londra; Bugada Cargnel, Parigi; Sprueth Magers, Berlino</w:t>
      </w:r>
    </w:p>
    <w:p w14:paraId="036DB87D"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p>
    <w:p w14:paraId="234B417E" w14:textId="77777777" w:rsidR="00CD624C" w:rsidRDefault="00CD624C" w:rsidP="00CD624C">
      <w:pPr>
        <w:widowControl w:val="0"/>
        <w:autoSpaceDE w:val="0"/>
        <w:autoSpaceDN w:val="0"/>
        <w:adjustRightInd w:val="0"/>
        <w:rPr>
          <w:rFonts w:ascii="Helvetica Neue" w:hAnsi="Helvetica Neue" w:cs="Times New Roman"/>
          <w:sz w:val="18"/>
          <w:szCs w:val="18"/>
          <w:lang w:val="en-US"/>
        </w:rPr>
      </w:pPr>
    </w:p>
    <w:p w14:paraId="191C4D73" w14:textId="77777777" w:rsidR="00CD624C" w:rsidRDefault="00CD624C" w:rsidP="00CD624C">
      <w:pPr>
        <w:widowControl w:val="0"/>
        <w:autoSpaceDE w:val="0"/>
        <w:autoSpaceDN w:val="0"/>
        <w:adjustRightInd w:val="0"/>
        <w:rPr>
          <w:rFonts w:ascii="Helvetica Neue" w:hAnsi="Helvetica Neue" w:cs="Times New Roman"/>
          <w:sz w:val="18"/>
          <w:szCs w:val="18"/>
          <w:lang w:val="en-US"/>
        </w:rPr>
      </w:pPr>
    </w:p>
    <w:p w14:paraId="6DD403F9"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p>
    <w:p w14:paraId="79A9676E"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b/>
          <w:bCs/>
          <w:sz w:val="18"/>
          <w:szCs w:val="18"/>
          <w:lang w:val="en-US"/>
        </w:rPr>
        <w:t>Maya Schweizer</w:t>
      </w:r>
    </w:p>
    <w:p w14:paraId="72F1F074"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i/>
          <w:iCs/>
          <w:sz w:val="18"/>
          <w:szCs w:val="18"/>
          <w:lang w:val="en-US"/>
        </w:rPr>
        <w:t>Le Soldat mourant des Milles</w:t>
      </w:r>
      <w:r w:rsidRPr="00CD624C">
        <w:rPr>
          <w:rFonts w:ascii="Helvetica Neue" w:hAnsi="Helvetica Neue" w:cs="Times New Roman"/>
          <w:sz w:val="18"/>
          <w:szCs w:val="18"/>
          <w:lang w:val="en-US"/>
        </w:rPr>
        <w:t xml:space="preserve"> </w:t>
      </w:r>
    </w:p>
    <w:p w14:paraId="46A277F8"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sz w:val="18"/>
          <w:szCs w:val="18"/>
          <w:lang w:val="en-US"/>
        </w:rPr>
        <w:t>2014, Les Milles, HDV colore/suono, 13 min</w:t>
      </w:r>
    </w:p>
    <w:p w14:paraId="61E1393D" w14:textId="77777777" w:rsidR="00CD624C" w:rsidRPr="00CD624C" w:rsidRDefault="00CD624C" w:rsidP="00CD624C">
      <w:pPr>
        <w:rPr>
          <w:rFonts w:ascii="Helvetica Neue" w:hAnsi="Helvetica Neue" w:cs="Times New Roman"/>
          <w:sz w:val="18"/>
          <w:szCs w:val="18"/>
          <w:lang w:val="en-US"/>
        </w:rPr>
      </w:pPr>
      <w:r w:rsidRPr="00CD624C">
        <w:rPr>
          <w:rFonts w:ascii="Helvetica Neue" w:hAnsi="Helvetica Neue" w:cs="Times New Roman"/>
          <w:sz w:val="18"/>
          <w:szCs w:val="18"/>
          <w:lang w:val="en-US"/>
        </w:rPr>
        <w:t>courtesy e copyright Maya Schweizer</w:t>
      </w:r>
    </w:p>
    <w:p w14:paraId="185DB254" w14:textId="77777777" w:rsidR="00CD624C" w:rsidRPr="00CD624C" w:rsidRDefault="00CD624C" w:rsidP="00CD624C">
      <w:pPr>
        <w:rPr>
          <w:rFonts w:ascii="Helvetica Neue" w:hAnsi="Helvetica Neue" w:cs="Times New Roman"/>
          <w:sz w:val="18"/>
          <w:szCs w:val="18"/>
        </w:rPr>
      </w:pPr>
    </w:p>
    <w:p w14:paraId="5D8EF9D6"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p>
    <w:p w14:paraId="51135EDB"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b/>
          <w:bCs/>
          <w:sz w:val="18"/>
          <w:szCs w:val="18"/>
          <w:lang w:val="en-US"/>
        </w:rPr>
        <w:t>Johanna Billing</w:t>
      </w:r>
    </w:p>
    <w:p w14:paraId="6F2AE8C6"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i/>
          <w:iCs/>
          <w:sz w:val="18"/>
          <w:szCs w:val="18"/>
          <w:lang w:val="en-US"/>
        </w:rPr>
        <w:t>I'm Gonna Live Anyhow Until I die</w:t>
      </w:r>
      <w:r w:rsidRPr="00CD624C">
        <w:rPr>
          <w:rFonts w:ascii="Helvetica Neue" w:hAnsi="Helvetica Neue" w:cs="Times New Roman"/>
          <w:sz w:val="18"/>
          <w:szCs w:val="18"/>
          <w:lang w:val="en-US"/>
        </w:rPr>
        <w:t xml:space="preserve"> </w:t>
      </w:r>
    </w:p>
    <w:p w14:paraId="5C30DF60"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sz w:val="18"/>
          <w:szCs w:val="18"/>
          <w:lang w:val="en-US"/>
        </w:rPr>
        <w:t>2012, HD, 16:30 min, loop</w:t>
      </w:r>
    </w:p>
    <w:p w14:paraId="59F651FF" w14:textId="77777777" w:rsidR="00CD624C" w:rsidRPr="00CD624C" w:rsidRDefault="00CD624C" w:rsidP="00CD624C">
      <w:pPr>
        <w:widowControl w:val="0"/>
        <w:autoSpaceDE w:val="0"/>
        <w:autoSpaceDN w:val="0"/>
        <w:adjustRightInd w:val="0"/>
        <w:rPr>
          <w:rFonts w:ascii="Helvetica Neue" w:hAnsi="Helvetica Neue" w:cs="Times New Roman"/>
          <w:sz w:val="18"/>
          <w:szCs w:val="18"/>
          <w:lang w:val="en-US"/>
        </w:rPr>
      </w:pPr>
      <w:r w:rsidRPr="00CD624C">
        <w:rPr>
          <w:rFonts w:ascii="Helvetica Neue" w:hAnsi="Helvetica Neue" w:cs="Times New Roman"/>
          <w:sz w:val="18"/>
          <w:szCs w:val="18"/>
          <w:lang w:val="en-US"/>
        </w:rPr>
        <w:t>courtesy l’artista e Hollybush Gardens, Londra e Laveronica Arte Contemporanea, Modica</w:t>
      </w:r>
    </w:p>
    <w:p w14:paraId="59B48198" w14:textId="77777777" w:rsidR="00CD624C" w:rsidRPr="00CD624C" w:rsidRDefault="00CD624C" w:rsidP="00CD624C">
      <w:pPr>
        <w:rPr>
          <w:rFonts w:ascii="Helvetica Neue" w:hAnsi="Helvetica Neue"/>
          <w:sz w:val="18"/>
          <w:szCs w:val="18"/>
        </w:rPr>
      </w:pPr>
    </w:p>
    <w:p w14:paraId="7CDC9BE0" w14:textId="77777777" w:rsidR="00744112" w:rsidRPr="00CD624C" w:rsidRDefault="00744112" w:rsidP="00F24F83">
      <w:pPr>
        <w:rPr>
          <w:rFonts w:ascii="Helvetica Neue" w:eastAsia="Times New Roman" w:hAnsi="Helvetica Neue" w:cs="Times New Roman"/>
          <w:sz w:val="18"/>
          <w:szCs w:val="18"/>
        </w:rPr>
      </w:pPr>
    </w:p>
    <w:p w14:paraId="3654E3A6" w14:textId="77777777" w:rsidR="00F011CB" w:rsidRPr="00CD624C" w:rsidRDefault="00F011CB" w:rsidP="003E69D7">
      <w:pPr>
        <w:pStyle w:val="NormaleWeb"/>
        <w:spacing w:before="0" w:beforeAutospacing="0" w:after="0" w:afterAutospacing="0"/>
        <w:rPr>
          <w:rFonts w:ascii="Helvetica Neue" w:hAnsi="Helvetica Neue"/>
          <w:b/>
          <w:color w:val="000000"/>
          <w:sz w:val="18"/>
          <w:szCs w:val="18"/>
        </w:rPr>
      </w:pPr>
    </w:p>
    <w:p w14:paraId="71AE3A22" w14:textId="77777777" w:rsidR="00F24F83" w:rsidRPr="00CD624C" w:rsidRDefault="00F24F83" w:rsidP="003E69D7">
      <w:pPr>
        <w:pStyle w:val="NormaleWeb"/>
        <w:spacing w:before="0" w:beforeAutospacing="0" w:after="0" w:afterAutospacing="0"/>
        <w:rPr>
          <w:rFonts w:ascii="Helvetica Neue" w:hAnsi="Helvetica Neue"/>
          <w:b/>
          <w:color w:val="000000"/>
          <w:sz w:val="18"/>
          <w:szCs w:val="18"/>
        </w:rPr>
        <w:sectPr w:rsidR="00F24F83" w:rsidRPr="00CD624C" w:rsidSect="001E3C60">
          <w:pgSz w:w="11900" w:h="16840"/>
          <w:pgMar w:top="1417" w:right="1134" w:bottom="1134" w:left="1134" w:header="708" w:footer="708" w:gutter="0"/>
          <w:cols w:space="708"/>
          <w:docGrid w:linePitch="360"/>
        </w:sectPr>
      </w:pPr>
    </w:p>
    <w:p w14:paraId="43F91A98" w14:textId="77777777" w:rsidR="00B1453B" w:rsidRPr="00CD624C" w:rsidRDefault="00B1453B" w:rsidP="006865E0">
      <w:pPr>
        <w:spacing w:before="100" w:beforeAutospacing="1" w:after="100" w:afterAutospacing="1"/>
        <w:outlineLvl w:val="1"/>
        <w:rPr>
          <w:rFonts w:ascii="Helvetica Neue" w:hAnsi="Helvetica Neue"/>
          <w:color w:val="000000" w:themeColor="text1"/>
          <w:sz w:val="18"/>
          <w:szCs w:val="18"/>
        </w:rPr>
      </w:pPr>
    </w:p>
    <w:sectPr w:rsidR="00B1453B" w:rsidRPr="00CD624C" w:rsidSect="001E3C60">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kkurat">
    <w:altName w:val="Calibri"/>
    <w:panose1 w:val="00000000000000000000"/>
    <w:charset w:val="00"/>
    <w:family w:val="swiss"/>
    <w:notTrueType/>
    <w:pitch w:val="default"/>
    <w:sig w:usb0="00000003" w:usb1="00000000" w:usb2="00000000" w:usb3="00000000" w:csb0="00000001" w:csb1="00000000"/>
  </w:font>
  <w:font w:name="Garamond">
    <w:panose1 w:val="02020404030301010803"/>
    <w:charset w:val="00"/>
    <w:family w:val="auto"/>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Akkurat-Italic">
    <w:altName w:val="Calibri"/>
    <w:panose1 w:val="00000000000000000000"/>
    <w:charset w:val="00"/>
    <w:family w:val="swiss"/>
    <w:notTrueType/>
    <w:pitch w:val="default"/>
    <w:sig w:usb0="00000003" w:usb1="00000000" w:usb2="00000000" w:usb3="00000000" w:csb0="00000001" w:csb1="00000000"/>
  </w:font>
  <w:font w:name="PMingLiU">
    <w:altName w:val="新細明體"/>
    <w:charset w:val="88"/>
    <w:family w:val="auto"/>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C66552"/>
    <w:multiLevelType w:val="multilevel"/>
    <w:tmpl w:val="AEF6A5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defaultTabStop w:val="708"/>
  <w:hyphenationZone w:val="283"/>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BA5"/>
    <w:rsid w:val="00127D21"/>
    <w:rsid w:val="001B605C"/>
    <w:rsid w:val="001E1665"/>
    <w:rsid w:val="001E3C60"/>
    <w:rsid w:val="00264330"/>
    <w:rsid w:val="002A5E1D"/>
    <w:rsid w:val="0034501C"/>
    <w:rsid w:val="00361C78"/>
    <w:rsid w:val="00381972"/>
    <w:rsid w:val="003C12D6"/>
    <w:rsid w:val="003E69D7"/>
    <w:rsid w:val="003F1D3B"/>
    <w:rsid w:val="00425A19"/>
    <w:rsid w:val="0047704D"/>
    <w:rsid w:val="005D3EBA"/>
    <w:rsid w:val="005F6FDF"/>
    <w:rsid w:val="006865E0"/>
    <w:rsid w:val="007408A4"/>
    <w:rsid w:val="00744112"/>
    <w:rsid w:val="00776896"/>
    <w:rsid w:val="00A56BA5"/>
    <w:rsid w:val="00A82DA4"/>
    <w:rsid w:val="00B1453B"/>
    <w:rsid w:val="00B2002C"/>
    <w:rsid w:val="00B77475"/>
    <w:rsid w:val="00C01D04"/>
    <w:rsid w:val="00C509A8"/>
    <w:rsid w:val="00CC612A"/>
    <w:rsid w:val="00CD624C"/>
    <w:rsid w:val="00D0431A"/>
    <w:rsid w:val="00D04A4A"/>
    <w:rsid w:val="00D973AA"/>
    <w:rsid w:val="00DC36B3"/>
    <w:rsid w:val="00DF0BD4"/>
    <w:rsid w:val="00E0046C"/>
    <w:rsid w:val="00E162D2"/>
    <w:rsid w:val="00E614E8"/>
    <w:rsid w:val="00EA5BC6"/>
    <w:rsid w:val="00ED04B5"/>
    <w:rsid w:val="00EF6CFE"/>
    <w:rsid w:val="00F011CB"/>
    <w:rsid w:val="00F24F83"/>
    <w:rsid w:val="00F447C5"/>
    <w:rsid w:val="00F55A89"/>
    <w:rsid w:val="00FB3AB0"/>
    <w:rsid w:val="00FC697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A64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F447C5"/>
    <w:pPr>
      <w:spacing w:before="100" w:beforeAutospacing="1" w:after="100" w:afterAutospacing="1"/>
    </w:pPr>
    <w:rPr>
      <w:rFonts w:ascii="Times New Roman" w:hAnsi="Times New Roman" w:cs="Times New Roman"/>
      <w:lang w:eastAsia="it-IT"/>
    </w:rPr>
  </w:style>
  <w:style w:type="character" w:customStyle="1" w:styleId="apple-converted-space">
    <w:name w:val="apple-converted-space"/>
    <w:basedOn w:val="Caratterepredefinitoparagrafo"/>
    <w:rsid w:val="00F447C5"/>
  </w:style>
  <w:style w:type="character" w:styleId="Enfasicorsivo">
    <w:name w:val="Emphasis"/>
    <w:basedOn w:val="Caratterepredefinitoparagrafo"/>
    <w:uiPriority w:val="20"/>
    <w:qFormat/>
    <w:rsid w:val="00F447C5"/>
    <w:rPr>
      <w:i/>
      <w:iCs/>
    </w:rPr>
  </w:style>
  <w:style w:type="paragraph" w:customStyle="1" w:styleId="Pa0">
    <w:name w:val="Pa0"/>
    <w:basedOn w:val="Normale"/>
    <w:next w:val="Normale"/>
    <w:uiPriority w:val="99"/>
    <w:rsid w:val="00D973AA"/>
    <w:pPr>
      <w:widowControl w:val="0"/>
      <w:autoSpaceDE w:val="0"/>
      <w:autoSpaceDN w:val="0"/>
      <w:adjustRightInd w:val="0"/>
      <w:spacing w:line="241" w:lineRule="atLeast"/>
    </w:pPr>
    <w:rPr>
      <w:rFonts w:ascii="Akkurat" w:hAnsi="Akkurat"/>
    </w:rPr>
  </w:style>
  <w:style w:type="character" w:customStyle="1" w:styleId="A10">
    <w:name w:val="A10"/>
    <w:uiPriority w:val="99"/>
    <w:rsid w:val="00D973AA"/>
    <w:rPr>
      <w:rFonts w:cs="Akkurat"/>
      <w:color w:val="000000"/>
      <w:sz w:val="20"/>
      <w:szCs w:val="20"/>
    </w:rPr>
  </w:style>
  <w:style w:type="character" w:customStyle="1" w:styleId="lrdctph">
    <w:name w:val="lr_dct_ph"/>
    <w:basedOn w:val="Caratterepredefinitoparagrafo"/>
    <w:rsid w:val="00425A19"/>
  </w:style>
  <w:style w:type="character" w:styleId="Enfasigrassetto">
    <w:name w:val="Strong"/>
    <w:basedOn w:val="Caratterepredefinitoparagrafo"/>
    <w:uiPriority w:val="22"/>
    <w:qFormat/>
    <w:rsid w:val="00425A19"/>
    <w:rPr>
      <w:b/>
      <w:bCs/>
    </w:rPr>
  </w:style>
  <w:style w:type="character" w:customStyle="1" w:styleId="lrdctlblblk">
    <w:name w:val="lr_dct_lbl_blk"/>
    <w:basedOn w:val="Caratterepredefinitoparagrafo"/>
    <w:rsid w:val="00425A1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F447C5"/>
    <w:pPr>
      <w:spacing w:before="100" w:beforeAutospacing="1" w:after="100" w:afterAutospacing="1"/>
    </w:pPr>
    <w:rPr>
      <w:rFonts w:ascii="Times New Roman" w:hAnsi="Times New Roman" w:cs="Times New Roman"/>
      <w:lang w:eastAsia="it-IT"/>
    </w:rPr>
  </w:style>
  <w:style w:type="character" w:customStyle="1" w:styleId="apple-converted-space">
    <w:name w:val="apple-converted-space"/>
    <w:basedOn w:val="Caratterepredefinitoparagrafo"/>
    <w:rsid w:val="00F447C5"/>
  </w:style>
  <w:style w:type="character" w:styleId="Enfasicorsivo">
    <w:name w:val="Emphasis"/>
    <w:basedOn w:val="Caratterepredefinitoparagrafo"/>
    <w:uiPriority w:val="20"/>
    <w:qFormat/>
    <w:rsid w:val="00F447C5"/>
    <w:rPr>
      <w:i/>
      <w:iCs/>
    </w:rPr>
  </w:style>
  <w:style w:type="paragraph" w:customStyle="1" w:styleId="Pa0">
    <w:name w:val="Pa0"/>
    <w:basedOn w:val="Normale"/>
    <w:next w:val="Normale"/>
    <w:uiPriority w:val="99"/>
    <w:rsid w:val="00D973AA"/>
    <w:pPr>
      <w:widowControl w:val="0"/>
      <w:autoSpaceDE w:val="0"/>
      <w:autoSpaceDN w:val="0"/>
      <w:adjustRightInd w:val="0"/>
      <w:spacing w:line="241" w:lineRule="atLeast"/>
    </w:pPr>
    <w:rPr>
      <w:rFonts w:ascii="Akkurat" w:hAnsi="Akkurat"/>
    </w:rPr>
  </w:style>
  <w:style w:type="character" w:customStyle="1" w:styleId="A10">
    <w:name w:val="A10"/>
    <w:uiPriority w:val="99"/>
    <w:rsid w:val="00D973AA"/>
    <w:rPr>
      <w:rFonts w:cs="Akkurat"/>
      <w:color w:val="000000"/>
      <w:sz w:val="20"/>
      <w:szCs w:val="20"/>
    </w:rPr>
  </w:style>
  <w:style w:type="character" w:customStyle="1" w:styleId="lrdctph">
    <w:name w:val="lr_dct_ph"/>
    <w:basedOn w:val="Caratterepredefinitoparagrafo"/>
    <w:rsid w:val="00425A19"/>
  </w:style>
  <w:style w:type="character" w:styleId="Enfasigrassetto">
    <w:name w:val="Strong"/>
    <w:basedOn w:val="Caratterepredefinitoparagrafo"/>
    <w:uiPriority w:val="22"/>
    <w:qFormat/>
    <w:rsid w:val="00425A19"/>
    <w:rPr>
      <w:b/>
      <w:bCs/>
    </w:rPr>
  </w:style>
  <w:style w:type="character" w:customStyle="1" w:styleId="lrdctlblblk">
    <w:name w:val="lr_dct_lbl_blk"/>
    <w:basedOn w:val="Caratterepredefinitoparagrafo"/>
    <w:rsid w:val="00425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24052">
      <w:bodyDiv w:val="1"/>
      <w:marLeft w:val="0"/>
      <w:marRight w:val="0"/>
      <w:marTop w:val="0"/>
      <w:marBottom w:val="0"/>
      <w:divBdr>
        <w:top w:val="none" w:sz="0" w:space="0" w:color="auto"/>
        <w:left w:val="none" w:sz="0" w:space="0" w:color="auto"/>
        <w:bottom w:val="none" w:sz="0" w:space="0" w:color="auto"/>
        <w:right w:val="none" w:sz="0" w:space="0" w:color="auto"/>
      </w:divBdr>
    </w:div>
    <w:div w:id="741952791">
      <w:bodyDiv w:val="1"/>
      <w:marLeft w:val="0"/>
      <w:marRight w:val="0"/>
      <w:marTop w:val="0"/>
      <w:marBottom w:val="0"/>
      <w:divBdr>
        <w:top w:val="none" w:sz="0" w:space="0" w:color="auto"/>
        <w:left w:val="none" w:sz="0" w:space="0" w:color="auto"/>
        <w:bottom w:val="none" w:sz="0" w:space="0" w:color="auto"/>
        <w:right w:val="none" w:sz="0" w:space="0" w:color="auto"/>
      </w:divBdr>
    </w:div>
    <w:div w:id="1678850989">
      <w:bodyDiv w:val="1"/>
      <w:marLeft w:val="0"/>
      <w:marRight w:val="0"/>
      <w:marTop w:val="0"/>
      <w:marBottom w:val="0"/>
      <w:divBdr>
        <w:top w:val="none" w:sz="0" w:space="0" w:color="auto"/>
        <w:left w:val="none" w:sz="0" w:space="0" w:color="auto"/>
        <w:bottom w:val="none" w:sz="0" w:space="0" w:color="auto"/>
        <w:right w:val="none" w:sz="0" w:space="0" w:color="auto"/>
      </w:divBdr>
    </w:div>
    <w:div w:id="2073310719">
      <w:bodyDiv w:val="1"/>
      <w:marLeft w:val="0"/>
      <w:marRight w:val="0"/>
      <w:marTop w:val="0"/>
      <w:marBottom w:val="0"/>
      <w:divBdr>
        <w:top w:val="none" w:sz="0" w:space="0" w:color="auto"/>
        <w:left w:val="none" w:sz="0" w:space="0" w:color="auto"/>
        <w:bottom w:val="none" w:sz="0" w:space="0" w:color="auto"/>
        <w:right w:val="none" w:sz="0" w:space="0" w:color="auto"/>
      </w:divBdr>
      <w:divsChild>
        <w:div w:id="34473453">
          <w:marLeft w:val="0"/>
          <w:marRight w:val="0"/>
          <w:marTop w:val="0"/>
          <w:marBottom w:val="0"/>
          <w:divBdr>
            <w:top w:val="none" w:sz="0" w:space="0" w:color="auto"/>
            <w:left w:val="none" w:sz="0" w:space="0" w:color="auto"/>
            <w:bottom w:val="none" w:sz="0" w:space="0" w:color="auto"/>
            <w:right w:val="none" w:sz="0" w:space="0" w:color="auto"/>
          </w:divBdr>
        </w:div>
        <w:div w:id="1757899530">
          <w:marLeft w:val="0"/>
          <w:marRight w:val="0"/>
          <w:marTop w:val="0"/>
          <w:marBottom w:val="0"/>
          <w:divBdr>
            <w:top w:val="none" w:sz="0" w:space="0" w:color="auto"/>
            <w:left w:val="none" w:sz="0" w:space="0" w:color="auto"/>
            <w:bottom w:val="none" w:sz="0" w:space="0" w:color="auto"/>
            <w:right w:val="none" w:sz="0" w:space="0" w:color="auto"/>
          </w:divBdr>
          <w:divsChild>
            <w:div w:id="1806199383">
              <w:marLeft w:val="0"/>
              <w:marRight w:val="0"/>
              <w:marTop w:val="0"/>
              <w:marBottom w:val="0"/>
              <w:divBdr>
                <w:top w:val="none" w:sz="0" w:space="0" w:color="auto"/>
                <w:left w:val="none" w:sz="0" w:space="0" w:color="auto"/>
                <w:bottom w:val="none" w:sz="0" w:space="0" w:color="auto"/>
                <w:right w:val="none" w:sz="0" w:space="0" w:color="auto"/>
              </w:divBdr>
            </w:div>
            <w:div w:id="1523974666">
              <w:marLeft w:val="0"/>
              <w:marRight w:val="0"/>
              <w:marTop w:val="0"/>
              <w:marBottom w:val="0"/>
              <w:divBdr>
                <w:top w:val="none" w:sz="0" w:space="0" w:color="auto"/>
                <w:left w:val="none" w:sz="0" w:space="0" w:color="auto"/>
                <w:bottom w:val="none" w:sz="0" w:space="0" w:color="auto"/>
                <w:right w:val="none" w:sz="0" w:space="0" w:color="auto"/>
              </w:divBdr>
              <w:divsChild>
                <w:div w:id="1520391463">
                  <w:marLeft w:val="0"/>
                  <w:marRight w:val="0"/>
                  <w:marTop w:val="0"/>
                  <w:marBottom w:val="0"/>
                  <w:divBdr>
                    <w:top w:val="none" w:sz="0" w:space="0" w:color="auto"/>
                    <w:left w:val="none" w:sz="0" w:space="0" w:color="auto"/>
                    <w:bottom w:val="none" w:sz="0" w:space="0" w:color="auto"/>
                    <w:right w:val="none" w:sz="0" w:space="0" w:color="auto"/>
                  </w:divBdr>
                  <w:divsChild>
                    <w:div w:id="250553206">
                      <w:marLeft w:val="0"/>
                      <w:marRight w:val="0"/>
                      <w:marTop w:val="0"/>
                      <w:marBottom w:val="0"/>
                      <w:divBdr>
                        <w:top w:val="none" w:sz="0" w:space="0" w:color="auto"/>
                        <w:left w:val="none" w:sz="0" w:space="0" w:color="auto"/>
                        <w:bottom w:val="none" w:sz="0" w:space="0" w:color="auto"/>
                        <w:right w:val="none" w:sz="0" w:space="0" w:color="auto"/>
                      </w:divBdr>
                    </w:div>
                    <w:div w:id="115999259">
                      <w:marLeft w:val="300"/>
                      <w:marRight w:val="0"/>
                      <w:marTop w:val="0"/>
                      <w:marBottom w:val="0"/>
                      <w:divBdr>
                        <w:top w:val="none" w:sz="0" w:space="0" w:color="auto"/>
                        <w:left w:val="none" w:sz="0" w:space="0" w:color="auto"/>
                        <w:bottom w:val="none" w:sz="0" w:space="0" w:color="auto"/>
                        <w:right w:val="none" w:sz="0" w:space="0" w:color="auto"/>
                      </w:divBdr>
                      <w:divsChild>
                        <w:div w:id="1388258727">
                          <w:marLeft w:val="0"/>
                          <w:marRight w:val="0"/>
                          <w:marTop w:val="0"/>
                          <w:marBottom w:val="0"/>
                          <w:divBdr>
                            <w:top w:val="none" w:sz="0" w:space="0" w:color="auto"/>
                            <w:left w:val="none" w:sz="0" w:space="0" w:color="auto"/>
                            <w:bottom w:val="none" w:sz="0" w:space="0" w:color="auto"/>
                            <w:right w:val="none" w:sz="0" w:space="0" w:color="auto"/>
                          </w:divBdr>
                          <w:divsChild>
                            <w:div w:id="157037332">
                              <w:marLeft w:val="0"/>
                              <w:marRight w:val="0"/>
                              <w:marTop w:val="0"/>
                              <w:marBottom w:val="0"/>
                              <w:divBdr>
                                <w:top w:val="none" w:sz="0" w:space="0" w:color="auto"/>
                                <w:left w:val="none" w:sz="0" w:space="0" w:color="auto"/>
                                <w:bottom w:val="none" w:sz="0" w:space="0" w:color="auto"/>
                                <w:right w:val="none" w:sz="0" w:space="0" w:color="auto"/>
                              </w:divBdr>
                            </w:div>
                            <w:div w:id="272447197">
                              <w:marLeft w:val="0"/>
                              <w:marRight w:val="0"/>
                              <w:marTop w:val="0"/>
                              <w:marBottom w:val="0"/>
                              <w:divBdr>
                                <w:top w:val="none" w:sz="0" w:space="0" w:color="auto"/>
                                <w:left w:val="none" w:sz="0" w:space="0" w:color="auto"/>
                                <w:bottom w:val="none" w:sz="0" w:space="0" w:color="auto"/>
                                <w:right w:val="none" w:sz="0" w:space="0" w:color="auto"/>
                              </w:divBdr>
                            </w:div>
                          </w:divsChild>
                        </w:div>
                        <w:div w:id="1150370924">
                          <w:marLeft w:val="-195"/>
                          <w:marRight w:val="0"/>
                          <w:marTop w:val="0"/>
                          <w:marBottom w:val="0"/>
                          <w:divBdr>
                            <w:top w:val="none" w:sz="0" w:space="0" w:color="auto"/>
                            <w:left w:val="none" w:sz="0" w:space="0" w:color="auto"/>
                            <w:bottom w:val="none" w:sz="0" w:space="0" w:color="auto"/>
                            <w:right w:val="none" w:sz="0" w:space="0" w:color="auto"/>
                          </w:divBdr>
                          <w:divsChild>
                            <w:div w:id="134491503">
                              <w:marLeft w:val="375"/>
                              <w:marRight w:val="0"/>
                              <w:marTop w:val="0"/>
                              <w:marBottom w:val="0"/>
                              <w:divBdr>
                                <w:top w:val="none" w:sz="0" w:space="0" w:color="auto"/>
                                <w:left w:val="none" w:sz="0" w:space="0" w:color="auto"/>
                                <w:bottom w:val="none" w:sz="0" w:space="0" w:color="auto"/>
                                <w:right w:val="none" w:sz="0" w:space="0" w:color="auto"/>
                              </w:divBdr>
                              <w:divsChild>
                                <w:div w:id="39139349">
                                  <w:marLeft w:val="0"/>
                                  <w:marRight w:val="0"/>
                                  <w:marTop w:val="0"/>
                                  <w:marBottom w:val="0"/>
                                  <w:divBdr>
                                    <w:top w:val="none" w:sz="0" w:space="0" w:color="auto"/>
                                    <w:left w:val="none" w:sz="0" w:space="0" w:color="auto"/>
                                    <w:bottom w:val="none" w:sz="0" w:space="0" w:color="auto"/>
                                    <w:right w:val="none" w:sz="0" w:space="0" w:color="auto"/>
                                  </w:divBdr>
                                  <w:divsChild>
                                    <w:div w:id="25803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424084">
                              <w:marLeft w:val="375"/>
                              <w:marRight w:val="0"/>
                              <w:marTop w:val="0"/>
                              <w:marBottom w:val="0"/>
                              <w:divBdr>
                                <w:top w:val="none" w:sz="0" w:space="0" w:color="auto"/>
                                <w:left w:val="none" w:sz="0" w:space="0" w:color="auto"/>
                                <w:bottom w:val="none" w:sz="0" w:space="0" w:color="auto"/>
                                <w:right w:val="none" w:sz="0" w:space="0" w:color="auto"/>
                              </w:divBdr>
                              <w:divsChild>
                                <w:div w:id="1850945787">
                                  <w:marLeft w:val="0"/>
                                  <w:marRight w:val="0"/>
                                  <w:marTop w:val="0"/>
                                  <w:marBottom w:val="0"/>
                                  <w:divBdr>
                                    <w:top w:val="none" w:sz="0" w:space="0" w:color="auto"/>
                                    <w:left w:val="none" w:sz="0" w:space="0" w:color="auto"/>
                                    <w:bottom w:val="none" w:sz="0" w:space="0" w:color="auto"/>
                                    <w:right w:val="none" w:sz="0" w:space="0" w:color="auto"/>
                                  </w:divBdr>
                                  <w:divsChild>
                                    <w:div w:id="3992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669509">
                              <w:marLeft w:val="375"/>
                              <w:marRight w:val="0"/>
                              <w:marTop w:val="0"/>
                              <w:marBottom w:val="0"/>
                              <w:divBdr>
                                <w:top w:val="none" w:sz="0" w:space="0" w:color="auto"/>
                                <w:left w:val="none" w:sz="0" w:space="0" w:color="auto"/>
                                <w:bottom w:val="none" w:sz="0" w:space="0" w:color="auto"/>
                                <w:right w:val="none" w:sz="0" w:space="0" w:color="auto"/>
                              </w:divBdr>
                              <w:divsChild>
                                <w:div w:id="2057923124">
                                  <w:marLeft w:val="0"/>
                                  <w:marRight w:val="0"/>
                                  <w:marTop w:val="0"/>
                                  <w:marBottom w:val="0"/>
                                  <w:divBdr>
                                    <w:top w:val="none" w:sz="0" w:space="0" w:color="auto"/>
                                    <w:left w:val="none" w:sz="0" w:space="0" w:color="auto"/>
                                    <w:bottom w:val="none" w:sz="0" w:space="0" w:color="auto"/>
                                    <w:right w:val="none" w:sz="0" w:space="0" w:color="auto"/>
                                  </w:divBdr>
                                  <w:divsChild>
                                    <w:div w:id="111136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61455">
                              <w:marLeft w:val="375"/>
                              <w:marRight w:val="0"/>
                              <w:marTop w:val="0"/>
                              <w:marBottom w:val="0"/>
                              <w:divBdr>
                                <w:top w:val="none" w:sz="0" w:space="0" w:color="auto"/>
                                <w:left w:val="none" w:sz="0" w:space="0" w:color="auto"/>
                                <w:bottom w:val="none" w:sz="0" w:space="0" w:color="auto"/>
                                <w:right w:val="none" w:sz="0" w:space="0" w:color="auto"/>
                              </w:divBdr>
                              <w:divsChild>
                                <w:div w:id="1794321781">
                                  <w:marLeft w:val="0"/>
                                  <w:marRight w:val="0"/>
                                  <w:marTop w:val="0"/>
                                  <w:marBottom w:val="0"/>
                                  <w:divBdr>
                                    <w:top w:val="none" w:sz="0" w:space="0" w:color="auto"/>
                                    <w:left w:val="none" w:sz="0" w:space="0" w:color="auto"/>
                                    <w:bottom w:val="none" w:sz="0" w:space="0" w:color="auto"/>
                                    <w:right w:val="none" w:sz="0" w:space="0" w:color="auto"/>
                                  </w:divBdr>
                                  <w:divsChild>
                                    <w:div w:id="348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68489">
              <w:marLeft w:val="0"/>
              <w:marRight w:val="0"/>
              <w:marTop w:val="0"/>
              <w:marBottom w:val="0"/>
              <w:divBdr>
                <w:top w:val="none" w:sz="0" w:space="0" w:color="auto"/>
                <w:left w:val="none" w:sz="0" w:space="0" w:color="auto"/>
                <w:bottom w:val="none" w:sz="0" w:space="0" w:color="auto"/>
                <w:right w:val="none" w:sz="0" w:space="0" w:color="auto"/>
              </w:divBdr>
              <w:divsChild>
                <w:div w:id="1456873064">
                  <w:marLeft w:val="0"/>
                  <w:marRight w:val="0"/>
                  <w:marTop w:val="0"/>
                  <w:marBottom w:val="0"/>
                  <w:divBdr>
                    <w:top w:val="none" w:sz="0" w:space="0" w:color="auto"/>
                    <w:left w:val="none" w:sz="0" w:space="0" w:color="auto"/>
                    <w:bottom w:val="none" w:sz="0" w:space="0" w:color="auto"/>
                    <w:right w:val="none" w:sz="0" w:space="0" w:color="auto"/>
                  </w:divBdr>
                  <w:divsChild>
                    <w:div w:id="819730636">
                      <w:marLeft w:val="0"/>
                      <w:marRight w:val="0"/>
                      <w:marTop w:val="0"/>
                      <w:marBottom w:val="0"/>
                      <w:divBdr>
                        <w:top w:val="none" w:sz="0" w:space="0" w:color="auto"/>
                        <w:left w:val="none" w:sz="0" w:space="0" w:color="auto"/>
                        <w:bottom w:val="none" w:sz="0" w:space="0" w:color="auto"/>
                        <w:right w:val="none" w:sz="0" w:space="0" w:color="auto"/>
                      </w:divBdr>
                    </w:div>
                    <w:div w:id="731347301">
                      <w:marLeft w:val="300"/>
                      <w:marRight w:val="0"/>
                      <w:marTop w:val="0"/>
                      <w:marBottom w:val="0"/>
                      <w:divBdr>
                        <w:top w:val="none" w:sz="0" w:space="0" w:color="auto"/>
                        <w:left w:val="none" w:sz="0" w:space="0" w:color="auto"/>
                        <w:bottom w:val="none" w:sz="0" w:space="0" w:color="auto"/>
                        <w:right w:val="none" w:sz="0" w:space="0" w:color="auto"/>
                      </w:divBdr>
                      <w:divsChild>
                        <w:div w:id="2073000511">
                          <w:marLeft w:val="0"/>
                          <w:marRight w:val="0"/>
                          <w:marTop w:val="0"/>
                          <w:marBottom w:val="0"/>
                          <w:divBdr>
                            <w:top w:val="none" w:sz="0" w:space="0" w:color="auto"/>
                            <w:left w:val="none" w:sz="0" w:space="0" w:color="auto"/>
                            <w:bottom w:val="none" w:sz="0" w:space="0" w:color="auto"/>
                            <w:right w:val="none" w:sz="0" w:space="0" w:color="auto"/>
                          </w:divBdr>
                          <w:divsChild>
                            <w:div w:id="1284656814">
                              <w:marLeft w:val="0"/>
                              <w:marRight w:val="0"/>
                              <w:marTop w:val="0"/>
                              <w:marBottom w:val="0"/>
                              <w:divBdr>
                                <w:top w:val="none" w:sz="0" w:space="0" w:color="auto"/>
                                <w:left w:val="none" w:sz="0" w:space="0" w:color="auto"/>
                                <w:bottom w:val="none" w:sz="0" w:space="0" w:color="auto"/>
                                <w:right w:val="none" w:sz="0" w:space="0" w:color="auto"/>
                              </w:divBdr>
                            </w:div>
                            <w:div w:id="262810593">
                              <w:marLeft w:val="0"/>
                              <w:marRight w:val="0"/>
                              <w:marTop w:val="0"/>
                              <w:marBottom w:val="0"/>
                              <w:divBdr>
                                <w:top w:val="none" w:sz="0" w:space="0" w:color="auto"/>
                                <w:left w:val="none" w:sz="0" w:space="0" w:color="auto"/>
                                <w:bottom w:val="none" w:sz="0" w:space="0" w:color="auto"/>
                                <w:right w:val="none" w:sz="0" w:space="0" w:color="auto"/>
                              </w:divBdr>
                            </w:div>
                            <w:div w:id="1625691494">
                              <w:marLeft w:val="0"/>
                              <w:marRight w:val="0"/>
                              <w:marTop w:val="0"/>
                              <w:marBottom w:val="0"/>
                              <w:divBdr>
                                <w:top w:val="none" w:sz="0" w:space="0" w:color="auto"/>
                                <w:left w:val="none" w:sz="0" w:space="0" w:color="auto"/>
                                <w:bottom w:val="none" w:sz="0" w:space="0" w:color="auto"/>
                                <w:right w:val="none" w:sz="0" w:space="0" w:color="auto"/>
                              </w:divBdr>
                            </w:div>
                          </w:divsChild>
                        </w:div>
                        <w:div w:id="1586647577">
                          <w:marLeft w:val="-195"/>
                          <w:marRight w:val="0"/>
                          <w:marTop w:val="0"/>
                          <w:marBottom w:val="0"/>
                          <w:divBdr>
                            <w:top w:val="none" w:sz="0" w:space="0" w:color="auto"/>
                            <w:left w:val="none" w:sz="0" w:space="0" w:color="auto"/>
                            <w:bottom w:val="none" w:sz="0" w:space="0" w:color="auto"/>
                            <w:right w:val="none" w:sz="0" w:space="0" w:color="auto"/>
                          </w:divBdr>
                          <w:divsChild>
                            <w:div w:id="968895837">
                              <w:marLeft w:val="375"/>
                              <w:marRight w:val="0"/>
                              <w:marTop w:val="0"/>
                              <w:marBottom w:val="0"/>
                              <w:divBdr>
                                <w:top w:val="none" w:sz="0" w:space="0" w:color="auto"/>
                                <w:left w:val="none" w:sz="0" w:space="0" w:color="auto"/>
                                <w:bottom w:val="none" w:sz="0" w:space="0" w:color="auto"/>
                                <w:right w:val="none" w:sz="0" w:space="0" w:color="auto"/>
                              </w:divBdr>
                              <w:divsChild>
                                <w:div w:id="1546410672">
                                  <w:marLeft w:val="0"/>
                                  <w:marRight w:val="0"/>
                                  <w:marTop w:val="0"/>
                                  <w:marBottom w:val="0"/>
                                  <w:divBdr>
                                    <w:top w:val="none" w:sz="0" w:space="0" w:color="auto"/>
                                    <w:left w:val="none" w:sz="0" w:space="0" w:color="auto"/>
                                    <w:bottom w:val="none" w:sz="0" w:space="0" w:color="auto"/>
                                    <w:right w:val="none" w:sz="0" w:space="0" w:color="auto"/>
                                  </w:divBdr>
                                  <w:divsChild>
                                    <w:div w:id="171430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793748">
                              <w:marLeft w:val="375"/>
                              <w:marRight w:val="0"/>
                              <w:marTop w:val="0"/>
                              <w:marBottom w:val="0"/>
                              <w:divBdr>
                                <w:top w:val="none" w:sz="0" w:space="0" w:color="auto"/>
                                <w:left w:val="none" w:sz="0" w:space="0" w:color="auto"/>
                                <w:bottom w:val="none" w:sz="0" w:space="0" w:color="auto"/>
                                <w:right w:val="none" w:sz="0" w:space="0" w:color="auto"/>
                              </w:divBdr>
                              <w:divsChild>
                                <w:div w:id="1768768591">
                                  <w:marLeft w:val="0"/>
                                  <w:marRight w:val="0"/>
                                  <w:marTop w:val="0"/>
                                  <w:marBottom w:val="0"/>
                                  <w:divBdr>
                                    <w:top w:val="none" w:sz="0" w:space="0" w:color="auto"/>
                                    <w:left w:val="none" w:sz="0" w:space="0" w:color="auto"/>
                                    <w:bottom w:val="none" w:sz="0" w:space="0" w:color="auto"/>
                                    <w:right w:val="none" w:sz="0" w:space="0" w:color="auto"/>
                                  </w:divBdr>
                                  <w:divsChild>
                                    <w:div w:id="141820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hyperlink" Target="http://www.scalfiandeghenter.com/"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5</Pages>
  <Words>1682</Words>
  <Characters>9588</Characters>
  <Application>Microsoft Macintosh Word</Application>
  <DocSecurity>0</DocSecurity>
  <Lines>79</Lines>
  <Paragraphs>22</Paragraphs>
  <ScaleCrop>false</ScaleCrop>
  <HeadingPairs>
    <vt:vector size="4" baseType="variant">
      <vt:variant>
        <vt:lpstr>Titolo</vt:lpstr>
      </vt:variant>
      <vt:variant>
        <vt:i4>1</vt:i4>
      </vt:variant>
      <vt:variant>
        <vt:lpstr>Headings</vt:lpstr>
      </vt:variant>
      <vt:variant>
        <vt:i4>2</vt:i4>
      </vt:variant>
    </vt:vector>
  </HeadingPairs>
  <TitlesOfParts>
    <vt:vector size="3" baseType="lpstr">
      <vt:lpstr/>
      <vt:lpstr>    Memories in Stone</vt:lpstr>
      <vt:lpstr>    Screening a cura di Cecilia Canziani e Maya Schweizer</vt:lpstr>
    </vt:vector>
  </TitlesOfParts>
  <Company/>
  <LinksUpToDate>false</LinksUpToDate>
  <CharactersWithSpaces>11248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ceciliacanziani@yahoo.com</dc:creator>
  <cp:keywords/>
  <dc:description/>
  <cp:lastModifiedBy>Elisa</cp:lastModifiedBy>
  <cp:revision>14</cp:revision>
  <dcterms:created xsi:type="dcterms:W3CDTF">2017-04-25T19:06:00Z</dcterms:created>
  <dcterms:modified xsi:type="dcterms:W3CDTF">2017-05-25T10:22:00Z</dcterms:modified>
</cp:coreProperties>
</file>